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7DB3" w14:textId="141BF85D" w:rsidR="000D10D7" w:rsidRPr="00F05EDD" w:rsidRDefault="000D206E" w:rsidP="00C761FC">
      <w:pPr>
        <w:jc w:val="center"/>
        <w:rPr>
          <w:sz w:val="16"/>
        </w:rPr>
      </w:pPr>
      <w:r>
        <w:rPr>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63B85091" w:rsidR="00945BF0" w:rsidRPr="009F2267" w:rsidRDefault="00983772" w:rsidP="00C761FC">
      <w:pPr>
        <w:jc w:val="center"/>
        <w:rPr>
          <w:b/>
        </w:rPr>
      </w:pPr>
      <w:r w:rsidRPr="009F2267">
        <w:rPr>
          <w:b/>
        </w:rPr>
        <w:t>Minute</w:t>
      </w:r>
      <w:r w:rsidR="00945BF0" w:rsidRPr="009F2267">
        <w:rPr>
          <w:b/>
        </w:rPr>
        <w:t xml:space="preserve"> of Meeting</w:t>
      </w:r>
      <w:r w:rsidR="0090033D">
        <w:rPr>
          <w:b/>
        </w:rPr>
        <w:t xml:space="preserve"> </w:t>
      </w:r>
      <w:r w:rsidR="00916ECF">
        <w:rPr>
          <w:b/>
        </w:rPr>
        <w:t>13 Octo</w:t>
      </w:r>
      <w:r w:rsidR="009F21C3">
        <w:rPr>
          <w:b/>
        </w:rPr>
        <w:t>ber</w:t>
      </w:r>
      <w:r w:rsidR="00945BF0" w:rsidRPr="009F2267">
        <w:rPr>
          <w:b/>
        </w:rPr>
        <w:t xml:space="preserve"> 20</w:t>
      </w:r>
      <w:r w:rsidR="00A92F5E">
        <w:rPr>
          <w:b/>
        </w:rPr>
        <w:t>20</w:t>
      </w:r>
    </w:p>
    <w:p w14:paraId="600620A4" w14:textId="77777777" w:rsidR="002D1369" w:rsidRDefault="00945BF0" w:rsidP="00C761FC">
      <w:pPr>
        <w:jc w:val="center"/>
        <w:rPr>
          <w:b/>
        </w:rPr>
      </w:pPr>
      <w:r w:rsidRPr="009F2267">
        <w:rPr>
          <w:b/>
        </w:rPr>
        <w:t>held at 7pm</w:t>
      </w:r>
      <w:r w:rsidR="002D1369">
        <w:rPr>
          <w:b/>
        </w:rPr>
        <w:t xml:space="preserve"> via conference call due to lockdown Covid-19 </w:t>
      </w:r>
    </w:p>
    <w:p w14:paraId="2CB3A51F" w14:textId="41A14CE2" w:rsidR="00945BF0" w:rsidRPr="009F2267" w:rsidRDefault="002D1369" w:rsidP="00C761FC">
      <w:pPr>
        <w:jc w:val="center"/>
        <w:rPr>
          <w:b/>
        </w:rPr>
      </w:pPr>
      <w:r>
        <w:rPr>
          <w:b/>
        </w:rPr>
        <w:t>(</w:t>
      </w:r>
      <w:r w:rsidR="00D16603">
        <w:rPr>
          <w:b/>
        </w:rPr>
        <w:t>Public</w:t>
      </w:r>
      <w:r>
        <w:rPr>
          <w:b/>
        </w:rPr>
        <w:t xml:space="preserve"> invited to attend)</w:t>
      </w:r>
    </w:p>
    <w:p w14:paraId="02D26B4F" w14:textId="77777777" w:rsidR="003F43F4" w:rsidRPr="009F2267" w:rsidRDefault="003F43F4" w:rsidP="00C761FC">
      <w:pPr>
        <w:jc w:val="center"/>
        <w:rPr>
          <w:b/>
        </w:rPr>
      </w:pPr>
    </w:p>
    <w:p w14:paraId="5D6B6F64" w14:textId="77777777" w:rsidR="00B105DE" w:rsidRPr="009F2267" w:rsidRDefault="003F43F4" w:rsidP="002C7356">
      <w:pPr>
        <w:rPr>
          <w:sz w:val="22"/>
          <w:szCs w:val="22"/>
        </w:rPr>
      </w:pPr>
      <w:r w:rsidRPr="009F2267">
        <w:rPr>
          <w:b/>
          <w:sz w:val="22"/>
          <w:szCs w:val="22"/>
        </w:rPr>
        <w:t>Welcome from Cha</w:t>
      </w:r>
      <w:r w:rsidR="007968A4" w:rsidRPr="009F2267">
        <w:rPr>
          <w:b/>
          <w:sz w:val="22"/>
          <w:szCs w:val="22"/>
        </w:rPr>
        <w:t>i</w:t>
      </w:r>
      <w:r w:rsidRPr="009F2267">
        <w:rPr>
          <w:b/>
          <w:sz w:val="22"/>
          <w:szCs w:val="22"/>
        </w:rPr>
        <w:t>r</w:t>
      </w:r>
    </w:p>
    <w:p w14:paraId="7D9D4A49" w14:textId="77777777" w:rsidR="002C7356" w:rsidRPr="009F2267" w:rsidRDefault="002C7356" w:rsidP="002C7356">
      <w:pPr>
        <w:rPr>
          <w:sz w:val="22"/>
          <w:szCs w:val="22"/>
        </w:rPr>
      </w:pPr>
    </w:p>
    <w:p w14:paraId="1637C623" w14:textId="192E3A3F"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912358">
        <w:rPr>
          <w:sz w:val="22"/>
          <w:szCs w:val="22"/>
        </w:rPr>
        <w:t xml:space="preserve">Peter Burman (Minutes), </w:t>
      </w:r>
      <w:r w:rsidR="00916ECF">
        <w:rPr>
          <w:sz w:val="22"/>
          <w:szCs w:val="22"/>
        </w:rPr>
        <w:t xml:space="preserve">Jim Brown, </w:t>
      </w:r>
      <w:r w:rsidR="00A138C4" w:rsidRPr="009F2267">
        <w:rPr>
          <w:sz w:val="22"/>
          <w:szCs w:val="22"/>
        </w:rPr>
        <w:t>Rod Crawford</w:t>
      </w:r>
      <w:r w:rsidR="00912358">
        <w:rPr>
          <w:sz w:val="22"/>
          <w:szCs w:val="22"/>
        </w:rPr>
        <w:t xml:space="preserve"> (Chair)</w:t>
      </w:r>
      <w:r w:rsidR="009848E3" w:rsidRPr="009F2267">
        <w:rPr>
          <w:sz w:val="22"/>
          <w:szCs w:val="22"/>
        </w:rPr>
        <w:t>,</w:t>
      </w:r>
      <w:r w:rsidR="0088733B" w:rsidRPr="009F2267">
        <w:rPr>
          <w:sz w:val="22"/>
          <w:szCs w:val="22"/>
        </w:rPr>
        <w:t xml:space="preserve"> </w:t>
      </w:r>
      <w:r w:rsidR="007229EF">
        <w:rPr>
          <w:sz w:val="22"/>
          <w:szCs w:val="22"/>
        </w:rPr>
        <w:t>Stuart Knowles,</w:t>
      </w:r>
      <w:r w:rsidR="00B12BF2">
        <w:rPr>
          <w:sz w:val="22"/>
          <w:szCs w:val="22"/>
        </w:rPr>
        <w:t xml:space="preserve"> </w:t>
      </w:r>
      <w:r w:rsidR="00912358">
        <w:rPr>
          <w:sz w:val="22"/>
          <w:szCs w:val="22"/>
        </w:rPr>
        <w:t xml:space="preserve">Gavin Lawson, Kenny Lumsden, </w:t>
      </w:r>
      <w:r w:rsidR="00B12BF2">
        <w:rPr>
          <w:sz w:val="22"/>
          <w:szCs w:val="22"/>
        </w:rPr>
        <w:t>John Smith,</w:t>
      </w:r>
      <w:r w:rsidR="007229EF">
        <w:rPr>
          <w:sz w:val="22"/>
          <w:szCs w:val="22"/>
        </w:rPr>
        <w:t xml:space="preserve"> </w:t>
      </w:r>
      <w:r w:rsidR="00A138C4" w:rsidRPr="009F2267">
        <w:rPr>
          <w:sz w:val="22"/>
          <w:szCs w:val="22"/>
        </w:rPr>
        <w:t>Douglas Young</w:t>
      </w:r>
    </w:p>
    <w:p w14:paraId="74B8EAAD" w14:textId="77777777" w:rsidR="002C7356" w:rsidRPr="009F2267" w:rsidRDefault="002C7356" w:rsidP="001B5F62">
      <w:pPr>
        <w:rPr>
          <w:sz w:val="22"/>
          <w:szCs w:val="22"/>
        </w:rPr>
      </w:pPr>
    </w:p>
    <w:p w14:paraId="750FF75D" w14:textId="67CA31A2" w:rsidR="00007B68" w:rsidRPr="009F2267" w:rsidRDefault="00007B68" w:rsidP="001B5F62">
      <w:pPr>
        <w:rPr>
          <w:sz w:val="22"/>
          <w:szCs w:val="22"/>
        </w:rPr>
      </w:pPr>
      <w:r w:rsidRPr="009F2267">
        <w:rPr>
          <w:b/>
          <w:sz w:val="22"/>
          <w:szCs w:val="22"/>
        </w:rPr>
        <w:t>Councillors</w:t>
      </w:r>
      <w:r w:rsidRPr="009F2267">
        <w:rPr>
          <w:b/>
          <w:i/>
          <w:sz w:val="22"/>
          <w:szCs w:val="22"/>
        </w:rPr>
        <w:t>:</w:t>
      </w:r>
      <w:r w:rsidRPr="009F2267">
        <w:rPr>
          <w:sz w:val="22"/>
          <w:szCs w:val="22"/>
        </w:rPr>
        <w:t xml:space="preserve"> </w:t>
      </w:r>
      <w:r w:rsidR="004B197B">
        <w:rPr>
          <w:sz w:val="22"/>
          <w:szCs w:val="22"/>
        </w:rPr>
        <w:t xml:space="preserve">Cllr </w:t>
      </w:r>
      <w:r w:rsidR="000F40B7">
        <w:rPr>
          <w:sz w:val="22"/>
          <w:szCs w:val="22"/>
        </w:rPr>
        <w:t>A Heer,</w:t>
      </w:r>
      <w:r w:rsidR="0095605C">
        <w:rPr>
          <w:sz w:val="22"/>
          <w:szCs w:val="22"/>
        </w:rPr>
        <w:t xml:space="preserve"> Cllr D Lothian,</w:t>
      </w:r>
      <w:r w:rsidR="000F40B7">
        <w:rPr>
          <w:sz w:val="22"/>
          <w:szCs w:val="22"/>
        </w:rPr>
        <w:t xml:space="preserve"> Cllr D MacDiarmid</w:t>
      </w:r>
      <w:r w:rsidR="004C208E">
        <w:rPr>
          <w:sz w:val="22"/>
          <w:szCs w:val="22"/>
        </w:rPr>
        <w:tab/>
      </w:r>
      <w:r w:rsidR="001E2B2A">
        <w:rPr>
          <w:sz w:val="22"/>
          <w:szCs w:val="22"/>
        </w:rPr>
        <w:tab/>
      </w:r>
      <w:r w:rsidRPr="009F2267">
        <w:rPr>
          <w:b/>
          <w:sz w:val="22"/>
          <w:szCs w:val="22"/>
        </w:rPr>
        <w:t>Police</w:t>
      </w:r>
      <w:r w:rsidRPr="009F2267">
        <w:rPr>
          <w:i/>
          <w:sz w:val="22"/>
          <w:szCs w:val="22"/>
        </w:rPr>
        <w:t>:</w:t>
      </w:r>
      <w:r w:rsidRPr="009F2267">
        <w:rPr>
          <w:sz w:val="22"/>
          <w:szCs w:val="22"/>
        </w:rPr>
        <w:t xml:space="preserve"> nil</w:t>
      </w:r>
      <w:r w:rsidR="007229EF">
        <w:rPr>
          <w:sz w:val="22"/>
          <w:szCs w:val="22"/>
        </w:rPr>
        <w:t xml:space="preserve"> </w:t>
      </w:r>
      <w:r w:rsidR="00D13533">
        <w:rPr>
          <w:sz w:val="22"/>
          <w:szCs w:val="22"/>
        </w:rPr>
        <w:tab/>
      </w:r>
      <w:r w:rsidRPr="009F2267">
        <w:rPr>
          <w:b/>
          <w:sz w:val="22"/>
          <w:szCs w:val="22"/>
        </w:rPr>
        <w:t>Residents</w:t>
      </w:r>
      <w:r w:rsidR="00D16603" w:rsidRPr="009F2267">
        <w:rPr>
          <w:b/>
          <w:i/>
          <w:sz w:val="22"/>
          <w:szCs w:val="22"/>
        </w:rPr>
        <w:t>:</w:t>
      </w:r>
      <w:r w:rsidR="00D16603">
        <w:rPr>
          <w:sz w:val="22"/>
          <w:szCs w:val="22"/>
        </w:rPr>
        <w:t xml:space="preserve"> </w:t>
      </w:r>
      <w:r w:rsidR="00916ECF">
        <w:rPr>
          <w:sz w:val="22"/>
          <w:szCs w:val="22"/>
        </w:rPr>
        <w:t>Ross Burgess, Betty Gilchrist, Marilyn Workman</w:t>
      </w:r>
    </w:p>
    <w:p w14:paraId="0091A932" w14:textId="77777777" w:rsidR="00A87A0C" w:rsidRPr="009F2267" w:rsidRDefault="00A87A0C" w:rsidP="00B105DE">
      <w:pPr>
        <w:rPr>
          <w:b/>
          <w:sz w:val="22"/>
          <w:szCs w:val="22"/>
        </w:rPr>
      </w:pPr>
    </w:p>
    <w:p w14:paraId="134B1D3C" w14:textId="13E2EDD7" w:rsidR="00D13533" w:rsidRDefault="00007B68" w:rsidP="00B105DE">
      <w:pPr>
        <w:rPr>
          <w:sz w:val="22"/>
          <w:szCs w:val="22"/>
        </w:rPr>
      </w:pPr>
      <w:r w:rsidRPr="009F2267">
        <w:rPr>
          <w:b/>
          <w:sz w:val="22"/>
          <w:szCs w:val="22"/>
        </w:rPr>
        <w:t>2</w:t>
      </w:r>
      <w:r w:rsidR="00F55F2C" w:rsidRPr="009F2267">
        <w:rPr>
          <w:bCs/>
          <w:sz w:val="22"/>
          <w:szCs w:val="22"/>
        </w:rPr>
        <w:t xml:space="preserve"> </w:t>
      </w:r>
      <w:r w:rsidR="00B2016A" w:rsidRPr="009F2267">
        <w:rPr>
          <w:b/>
          <w:sz w:val="22"/>
          <w:szCs w:val="22"/>
        </w:rPr>
        <w:t>Apologies</w:t>
      </w:r>
      <w:r w:rsidR="00443A8A">
        <w:rPr>
          <w:b/>
          <w:sz w:val="22"/>
          <w:szCs w:val="22"/>
        </w:rPr>
        <w:t xml:space="preserve"> for online absence</w:t>
      </w:r>
      <w:r w:rsidR="00B2016A" w:rsidRPr="009F2267">
        <w:rPr>
          <w:b/>
          <w:sz w:val="22"/>
          <w:szCs w:val="22"/>
        </w:rPr>
        <w:t>:</w:t>
      </w:r>
      <w:r w:rsidR="000F484E" w:rsidRPr="009F2267">
        <w:rPr>
          <w:sz w:val="22"/>
          <w:szCs w:val="22"/>
        </w:rPr>
        <w:t xml:space="preserve"> </w:t>
      </w:r>
      <w:r w:rsidR="00916ECF">
        <w:rPr>
          <w:sz w:val="22"/>
          <w:szCs w:val="22"/>
        </w:rPr>
        <w:t>Gordon Honeyman, Cllr Donald Lothian</w:t>
      </w:r>
    </w:p>
    <w:p w14:paraId="70186502" w14:textId="77777777" w:rsidR="009A3B84" w:rsidRPr="009F2267" w:rsidRDefault="009A3B84" w:rsidP="00B105DE">
      <w:pPr>
        <w:rPr>
          <w:sz w:val="22"/>
          <w:szCs w:val="22"/>
        </w:rPr>
      </w:pPr>
    </w:p>
    <w:tbl>
      <w:tblPr>
        <w:tblStyle w:val="TableGrid"/>
        <w:tblW w:w="0" w:type="auto"/>
        <w:tblLook w:val="04A0" w:firstRow="1" w:lastRow="0" w:firstColumn="1" w:lastColumn="0" w:noHBand="0" w:noVBand="1"/>
      </w:tblPr>
      <w:tblGrid>
        <w:gridCol w:w="1838"/>
        <w:gridCol w:w="5954"/>
        <w:gridCol w:w="2409"/>
      </w:tblGrid>
      <w:tr w:rsidR="009F2267" w:rsidRPr="009F2267" w14:paraId="42810587" w14:textId="77777777" w:rsidTr="00FF55C9">
        <w:tc>
          <w:tcPr>
            <w:tcW w:w="1838" w:type="dxa"/>
            <w:shd w:val="clear" w:color="auto" w:fill="DEEAF6" w:themeFill="accent5" w:themeFillTint="33"/>
          </w:tcPr>
          <w:p w14:paraId="10412B1C" w14:textId="77777777" w:rsidR="00051420" w:rsidRPr="009F2267" w:rsidRDefault="00051420" w:rsidP="007A270F">
            <w:pPr>
              <w:jc w:val="center"/>
              <w:rPr>
                <w:b/>
                <w:sz w:val="22"/>
                <w:szCs w:val="22"/>
              </w:rPr>
            </w:pPr>
            <w:r w:rsidRPr="009F2267">
              <w:rPr>
                <w:b/>
                <w:sz w:val="22"/>
                <w:szCs w:val="22"/>
              </w:rPr>
              <w:t xml:space="preserve">Agenda Item </w:t>
            </w:r>
          </w:p>
        </w:tc>
        <w:tc>
          <w:tcPr>
            <w:tcW w:w="5954" w:type="dxa"/>
            <w:shd w:val="clear" w:color="auto" w:fill="DEEAF6" w:themeFill="accent5" w:themeFillTint="33"/>
          </w:tcPr>
          <w:p w14:paraId="2F1F7DAF" w14:textId="77777777" w:rsidR="00051420" w:rsidRPr="009F2267" w:rsidRDefault="00BD7385" w:rsidP="007A270F">
            <w:pPr>
              <w:jc w:val="center"/>
              <w:rPr>
                <w:b/>
                <w:sz w:val="22"/>
                <w:szCs w:val="22"/>
              </w:rPr>
            </w:pPr>
            <w:r w:rsidRPr="009F2267">
              <w:rPr>
                <w:b/>
                <w:sz w:val="22"/>
                <w:szCs w:val="22"/>
              </w:rPr>
              <w:t>Discussion</w:t>
            </w:r>
          </w:p>
        </w:tc>
        <w:tc>
          <w:tcPr>
            <w:tcW w:w="2409" w:type="dxa"/>
            <w:shd w:val="clear" w:color="auto" w:fill="DEEAF6" w:themeFill="accent5" w:themeFillTint="33"/>
          </w:tcPr>
          <w:p w14:paraId="66255D81" w14:textId="77777777" w:rsidR="00051420" w:rsidRPr="009F2267" w:rsidRDefault="00BD7385" w:rsidP="007A270F">
            <w:pPr>
              <w:jc w:val="center"/>
              <w:rPr>
                <w:b/>
                <w:sz w:val="22"/>
                <w:szCs w:val="22"/>
              </w:rPr>
            </w:pPr>
            <w:r w:rsidRPr="009F2267">
              <w:rPr>
                <w:b/>
                <w:sz w:val="22"/>
                <w:szCs w:val="22"/>
              </w:rPr>
              <w:t>Action</w:t>
            </w:r>
          </w:p>
        </w:tc>
      </w:tr>
      <w:tr w:rsidR="009F2267" w:rsidRPr="009F2267" w14:paraId="5F644333" w14:textId="77777777" w:rsidTr="00FF55C9">
        <w:tc>
          <w:tcPr>
            <w:tcW w:w="1838" w:type="dxa"/>
          </w:tcPr>
          <w:p w14:paraId="6ABDDE29" w14:textId="77777777" w:rsidR="007A270F" w:rsidRPr="009F2267" w:rsidRDefault="00586E7B" w:rsidP="008F49C8">
            <w:pPr>
              <w:jc w:val="center"/>
              <w:rPr>
                <w:sz w:val="22"/>
                <w:szCs w:val="22"/>
              </w:rPr>
            </w:pPr>
            <w:r w:rsidRPr="009F2267">
              <w:rPr>
                <w:sz w:val="22"/>
                <w:szCs w:val="22"/>
              </w:rPr>
              <w:t>3</w:t>
            </w:r>
          </w:p>
          <w:p w14:paraId="1100CE19" w14:textId="6EEB7145" w:rsidR="004D411E" w:rsidRPr="009F2267" w:rsidRDefault="004D411E" w:rsidP="008F49C8">
            <w:pPr>
              <w:jc w:val="center"/>
              <w:rPr>
                <w:sz w:val="22"/>
                <w:szCs w:val="22"/>
              </w:rPr>
            </w:pPr>
            <w:r w:rsidRPr="009F2267">
              <w:rPr>
                <w:sz w:val="22"/>
                <w:szCs w:val="22"/>
              </w:rPr>
              <w:t xml:space="preserve">Declarations of </w:t>
            </w:r>
            <w:r w:rsidR="00443A8A">
              <w:rPr>
                <w:sz w:val="22"/>
                <w:szCs w:val="22"/>
              </w:rPr>
              <w:t xml:space="preserve">new </w:t>
            </w:r>
            <w:r w:rsidRPr="009F2267">
              <w:rPr>
                <w:sz w:val="22"/>
                <w:szCs w:val="22"/>
              </w:rPr>
              <w:t>Interest</w:t>
            </w:r>
          </w:p>
        </w:tc>
        <w:tc>
          <w:tcPr>
            <w:tcW w:w="5954" w:type="dxa"/>
          </w:tcPr>
          <w:p w14:paraId="66EF4A94" w14:textId="77777777" w:rsidR="007A270F" w:rsidRPr="009F2267" w:rsidRDefault="00D81257" w:rsidP="00620EEC">
            <w:pPr>
              <w:rPr>
                <w:sz w:val="22"/>
                <w:szCs w:val="22"/>
              </w:rPr>
            </w:pPr>
            <w:r w:rsidRPr="009F2267">
              <w:rPr>
                <w:sz w:val="22"/>
                <w:szCs w:val="22"/>
              </w:rPr>
              <w:t>None</w:t>
            </w:r>
          </w:p>
        </w:tc>
        <w:tc>
          <w:tcPr>
            <w:tcW w:w="2409" w:type="dxa"/>
          </w:tcPr>
          <w:p w14:paraId="050D0422" w14:textId="77777777" w:rsidR="007A270F" w:rsidRPr="009F2267" w:rsidRDefault="00107137" w:rsidP="00571957">
            <w:pPr>
              <w:rPr>
                <w:sz w:val="22"/>
                <w:szCs w:val="22"/>
              </w:rPr>
            </w:pPr>
            <w:r w:rsidRPr="009F2267">
              <w:rPr>
                <w:sz w:val="22"/>
                <w:szCs w:val="22"/>
              </w:rPr>
              <w:t>None</w:t>
            </w:r>
          </w:p>
        </w:tc>
      </w:tr>
      <w:tr w:rsidR="009F2267" w:rsidRPr="009F2267" w14:paraId="26FA2DA8" w14:textId="77777777" w:rsidTr="00FF55C9">
        <w:tc>
          <w:tcPr>
            <w:tcW w:w="1838" w:type="dxa"/>
          </w:tcPr>
          <w:p w14:paraId="252633DE" w14:textId="77777777" w:rsidR="00E452AD" w:rsidRPr="009F2267" w:rsidRDefault="009A0B6C" w:rsidP="00E452AD">
            <w:pPr>
              <w:jc w:val="center"/>
              <w:rPr>
                <w:sz w:val="22"/>
                <w:szCs w:val="22"/>
              </w:rPr>
            </w:pPr>
            <w:r w:rsidRPr="009F2267">
              <w:rPr>
                <w:sz w:val="22"/>
                <w:szCs w:val="22"/>
              </w:rPr>
              <w:t>4</w:t>
            </w:r>
          </w:p>
          <w:p w14:paraId="45A09261" w14:textId="77777777" w:rsidR="009E65D6" w:rsidRPr="009F2267" w:rsidRDefault="00846BC4" w:rsidP="00E452AD">
            <w:pPr>
              <w:jc w:val="center"/>
              <w:rPr>
                <w:sz w:val="22"/>
                <w:szCs w:val="22"/>
              </w:rPr>
            </w:pPr>
            <w:r w:rsidRPr="009F2267">
              <w:rPr>
                <w:sz w:val="22"/>
                <w:szCs w:val="22"/>
              </w:rPr>
              <w:t>Minute of Previous Meeting</w:t>
            </w:r>
          </w:p>
        </w:tc>
        <w:tc>
          <w:tcPr>
            <w:tcW w:w="5954" w:type="dxa"/>
          </w:tcPr>
          <w:p w14:paraId="3C1C7F10" w14:textId="6ABC3131" w:rsidR="005E2CE4" w:rsidRPr="009F2267" w:rsidRDefault="00916ECF" w:rsidP="003F43F4">
            <w:pPr>
              <w:rPr>
                <w:sz w:val="22"/>
                <w:szCs w:val="22"/>
              </w:rPr>
            </w:pPr>
            <w:r>
              <w:rPr>
                <w:sz w:val="22"/>
                <w:szCs w:val="22"/>
              </w:rPr>
              <w:t>September</w:t>
            </w:r>
            <w:r w:rsidR="00F63D0B" w:rsidRPr="009F2267">
              <w:rPr>
                <w:sz w:val="22"/>
                <w:szCs w:val="22"/>
              </w:rPr>
              <w:t xml:space="preserve"> m</w:t>
            </w:r>
            <w:r w:rsidR="00846BC4" w:rsidRPr="009F2267">
              <w:rPr>
                <w:sz w:val="22"/>
                <w:szCs w:val="22"/>
              </w:rPr>
              <w:t>inute</w:t>
            </w:r>
            <w:r w:rsidR="00912358">
              <w:rPr>
                <w:sz w:val="22"/>
                <w:szCs w:val="22"/>
              </w:rPr>
              <w:t xml:space="preserve">, taken by </w:t>
            </w:r>
            <w:r>
              <w:rPr>
                <w:sz w:val="22"/>
                <w:szCs w:val="22"/>
              </w:rPr>
              <w:t>Peter Burman</w:t>
            </w:r>
            <w:r w:rsidR="00912358">
              <w:rPr>
                <w:sz w:val="22"/>
                <w:szCs w:val="22"/>
              </w:rPr>
              <w:t>,</w:t>
            </w:r>
            <w:r w:rsidR="00846BC4" w:rsidRPr="009F2267">
              <w:rPr>
                <w:sz w:val="22"/>
                <w:szCs w:val="22"/>
              </w:rPr>
              <w:t xml:space="preserve"> </w:t>
            </w:r>
            <w:r w:rsidR="004C208E">
              <w:rPr>
                <w:sz w:val="22"/>
                <w:szCs w:val="22"/>
              </w:rPr>
              <w:t>approved</w:t>
            </w:r>
            <w:r w:rsidR="00E63BB7">
              <w:rPr>
                <w:sz w:val="22"/>
                <w:szCs w:val="22"/>
              </w:rPr>
              <w:t>.</w:t>
            </w:r>
          </w:p>
        </w:tc>
        <w:tc>
          <w:tcPr>
            <w:tcW w:w="2409" w:type="dxa"/>
          </w:tcPr>
          <w:p w14:paraId="411B01BF" w14:textId="77777777" w:rsidR="00FF55C9" w:rsidRDefault="00FF55C9" w:rsidP="00571957">
            <w:pPr>
              <w:rPr>
                <w:sz w:val="22"/>
                <w:szCs w:val="22"/>
              </w:rPr>
            </w:pPr>
          </w:p>
          <w:p w14:paraId="6D49C989" w14:textId="77777777" w:rsidR="00FF55C9" w:rsidRDefault="00FF55C9" w:rsidP="00571957">
            <w:pPr>
              <w:rPr>
                <w:sz w:val="22"/>
                <w:szCs w:val="22"/>
              </w:rPr>
            </w:pPr>
          </w:p>
          <w:p w14:paraId="2C9D3B56" w14:textId="007B5019" w:rsidR="000347F3" w:rsidRPr="009F2267" w:rsidRDefault="00E63BB7" w:rsidP="00FF55C9">
            <w:pPr>
              <w:rPr>
                <w:sz w:val="22"/>
                <w:szCs w:val="22"/>
              </w:rPr>
            </w:pPr>
            <w:r>
              <w:rPr>
                <w:sz w:val="22"/>
                <w:szCs w:val="22"/>
              </w:rPr>
              <w:t>Approved</w:t>
            </w:r>
          </w:p>
        </w:tc>
      </w:tr>
      <w:tr w:rsidR="009F2267" w:rsidRPr="009F2267" w14:paraId="2AA069AB" w14:textId="77777777" w:rsidTr="00825372">
        <w:tc>
          <w:tcPr>
            <w:tcW w:w="1838" w:type="dxa"/>
            <w:shd w:val="clear" w:color="auto" w:fill="auto"/>
          </w:tcPr>
          <w:p w14:paraId="3526A4AB" w14:textId="77777777" w:rsidR="006A7805" w:rsidRDefault="006A7805" w:rsidP="007533C8">
            <w:pPr>
              <w:jc w:val="center"/>
              <w:rPr>
                <w:sz w:val="22"/>
                <w:szCs w:val="22"/>
              </w:rPr>
            </w:pPr>
            <w:r>
              <w:rPr>
                <w:sz w:val="22"/>
                <w:szCs w:val="22"/>
              </w:rPr>
              <w:t>5</w:t>
            </w:r>
          </w:p>
          <w:p w14:paraId="66B65095" w14:textId="48ADAC59" w:rsidR="00A10002" w:rsidRPr="009F2267" w:rsidRDefault="006A7805" w:rsidP="007533C8">
            <w:pPr>
              <w:jc w:val="center"/>
              <w:rPr>
                <w:sz w:val="22"/>
                <w:szCs w:val="22"/>
              </w:rPr>
            </w:pPr>
            <w:r>
              <w:rPr>
                <w:sz w:val="22"/>
                <w:szCs w:val="22"/>
              </w:rPr>
              <w:t xml:space="preserve">Police </w:t>
            </w:r>
            <w:r w:rsidR="00D16603">
              <w:rPr>
                <w:sz w:val="22"/>
                <w:szCs w:val="22"/>
              </w:rPr>
              <w:t xml:space="preserve">Issues </w:t>
            </w:r>
          </w:p>
        </w:tc>
        <w:tc>
          <w:tcPr>
            <w:tcW w:w="5954" w:type="dxa"/>
            <w:shd w:val="clear" w:color="auto" w:fill="auto"/>
          </w:tcPr>
          <w:p w14:paraId="7B3E5A10" w14:textId="20F8F549" w:rsidR="00A10002" w:rsidRPr="009F2267" w:rsidRDefault="00916ECF" w:rsidP="007533C8">
            <w:pPr>
              <w:jc w:val="center"/>
              <w:rPr>
                <w:sz w:val="22"/>
                <w:szCs w:val="22"/>
              </w:rPr>
            </w:pPr>
            <w:r>
              <w:rPr>
                <w:sz w:val="22"/>
                <w:szCs w:val="22"/>
              </w:rPr>
              <w:t>No news had been received but it appeared that changes in personnel were in progress affecting community policing.</w:t>
            </w:r>
          </w:p>
        </w:tc>
        <w:tc>
          <w:tcPr>
            <w:tcW w:w="2409" w:type="dxa"/>
            <w:shd w:val="clear" w:color="auto" w:fill="auto"/>
          </w:tcPr>
          <w:p w14:paraId="1B495E2A" w14:textId="77777777" w:rsidR="00255F15" w:rsidRDefault="00255F15" w:rsidP="00255F15">
            <w:pPr>
              <w:rPr>
                <w:sz w:val="22"/>
                <w:szCs w:val="22"/>
              </w:rPr>
            </w:pPr>
          </w:p>
          <w:p w14:paraId="7EBAEFD3" w14:textId="77777777" w:rsidR="00255F15" w:rsidRDefault="00255F15" w:rsidP="00255F15">
            <w:pPr>
              <w:rPr>
                <w:sz w:val="22"/>
                <w:szCs w:val="22"/>
              </w:rPr>
            </w:pPr>
          </w:p>
          <w:p w14:paraId="22121445" w14:textId="0A9B48F9" w:rsidR="00A10002" w:rsidRPr="009F2267" w:rsidRDefault="00916ECF" w:rsidP="00255F15">
            <w:pPr>
              <w:rPr>
                <w:sz w:val="22"/>
                <w:szCs w:val="22"/>
              </w:rPr>
            </w:pPr>
            <w:r>
              <w:rPr>
                <w:sz w:val="22"/>
                <w:szCs w:val="22"/>
              </w:rPr>
              <w:t>Noted</w:t>
            </w:r>
          </w:p>
        </w:tc>
      </w:tr>
      <w:tr w:rsidR="009F2267" w:rsidRPr="009F2267" w14:paraId="32DA5BBC" w14:textId="77777777" w:rsidTr="00825372">
        <w:tc>
          <w:tcPr>
            <w:tcW w:w="1838" w:type="dxa"/>
            <w:shd w:val="clear" w:color="auto" w:fill="auto"/>
          </w:tcPr>
          <w:p w14:paraId="67134EDE" w14:textId="77777777" w:rsidR="006A7805" w:rsidRDefault="006A7805" w:rsidP="007533C8">
            <w:pPr>
              <w:jc w:val="center"/>
              <w:rPr>
                <w:sz w:val="22"/>
                <w:szCs w:val="22"/>
              </w:rPr>
            </w:pPr>
            <w:r>
              <w:rPr>
                <w:sz w:val="22"/>
                <w:szCs w:val="22"/>
              </w:rPr>
              <w:t xml:space="preserve">6 </w:t>
            </w:r>
          </w:p>
          <w:p w14:paraId="67028D5A" w14:textId="16351B72" w:rsidR="00A10002" w:rsidRPr="009F2267" w:rsidRDefault="006A7805" w:rsidP="007533C8">
            <w:pPr>
              <w:jc w:val="center"/>
              <w:rPr>
                <w:sz w:val="22"/>
                <w:szCs w:val="22"/>
              </w:rPr>
            </w:pPr>
            <w:r>
              <w:rPr>
                <w:sz w:val="22"/>
                <w:szCs w:val="22"/>
              </w:rPr>
              <w:t>Community Council Issues</w:t>
            </w:r>
            <w:r w:rsidR="00916ECF">
              <w:rPr>
                <w:sz w:val="22"/>
                <w:szCs w:val="22"/>
              </w:rPr>
              <w:t xml:space="preserve"> </w:t>
            </w:r>
            <w:r w:rsidR="00164ECD">
              <w:rPr>
                <w:sz w:val="22"/>
                <w:szCs w:val="22"/>
              </w:rPr>
              <w:t>including</w:t>
            </w:r>
            <w:r w:rsidR="00916ECF">
              <w:rPr>
                <w:sz w:val="22"/>
                <w:szCs w:val="22"/>
              </w:rPr>
              <w:t xml:space="preserve"> Matters Arising</w:t>
            </w:r>
          </w:p>
        </w:tc>
        <w:tc>
          <w:tcPr>
            <w:tcW w:w="5954" w:type="dxa"/>
            <w:shd w:val="clear" w:color="auto" w:fill="auto"/>
          </w:tcPr>
          <w:p w14:paraId="033EDFDC" w14:textId="7BE2F0C9" w:rsidR="006801B2" w:rsidRPr="00916ECF" w:rsidRDefault="00916ECF" w:rsidP="00916ECF">
            <w:pPr>
              <w:pStyle w:val="ListParagraph"/>
              <w:numPr>
                <w:ilvl w:val="0"/>
                <w:numId w:val="46"/>
              </w:numPr>
              <w:rPr>
                <w:sz w:val="22"/>
                <w:szCs w:val="22"/>
              </w:rPr>
            </w:pPr>
            <w:r>
              <w:rPr>
                <w:sz w:val="22"/>
                <w:szCs w:val="22"/>
              </w:rPr>
              <w:t xml:space="preserve">AGM of CC - Chair hoped that guidance from Fife Council on what would be possible, in the circumstances, would be forthcoming soon. The AGM might be at the November meeting, or later. </w:t>
            </w:r>
          </w:p>
          <w:p w14:paraId="291F1D30" w14:textId="29D50125" w:rsidR="00220BC8" w:rsidRDefault="00486A1B" w:rsidP="00F73647">
            <w:pPr>
              <w:pStyle w:val="ListParagraph"/>
              <w:numPr>
                <w:ilvl w:val="0"/>
                <w:numId w:val="46"/>
              </w:numPr>
              <w:rPr>
                <w:sz w:val="22"/>
                <w:szCs w:val="22"/>
              </w:rPr>
            </w:pPr>
            <w:r>
              <w:rPr>
                <w:sz w:val="22"/>
                <w:szCs w:val="22"/>
              </w:rPr>
              <w:t xml:space="preserve"> Nine-Acre S</w:t>
            </w:r>
            <w:r w:rsidR="00522938">
              <w:rPr>
                <w:sz w:val="22"/>
                <w:szCs w:val="22"/>
              </w:rPr>
              <w:t xml:space="preserve">ite – </w:t>
            </w:r>
            <w:r w:rsidR="00916ECF">
              <w:rPr>
                <w:sz w:val="22"/>
                <w:szCs w:val="22"/>
              </w:rPr>
              <w:t>there were as yet no developments on a possible Right to Buy project.</w:t>
            </w:r>
          </w:p>
          <w:p w14:paraId="6B99B28B" w14:textId="3E47B24F" w:rsidR="00F73647" w:rsidRDefault="00F73647" w:rsidP="00F73647">
            <w:pPr>
              <w:pStyle w:val="ListParagraph"/>
              <w:numPr>
                <w:ilvl w:val="0"/>
                <w:numId w:val="46"/>
              </w:numPr>
              <w:rPr>
                <w:sz w:val="22"/>
                <w:szCs w:val="22"/>
              </w:rPr>
            </w:pPr>
            <w:r>
              <w:rPr>
                <w:sz w:val="22"/>
                <w:szCs w:val="22"/>
              </w:rPr>
              <w:t>Play Park – Chair, leading on this maintenance project, reported an encouraging meeting with Roger Honeyman (Fife Council) and progress in cutting back nettles and thistles.</w:t>
            </w:r>
          </w:p>
          <w:p w14:paraId="5F906447" w14:textId="7B96E0D3" w:rsidR="00F73647" w:rsidRDefault="00F73647" w:rsidP="00F73647">
            <w:pPr>
              <w:pStyle w:val="ListParagraph"/>
              <w:numPr>
                <w:ilvl w:val="0"/>
                <w:numId w:val="46"/>
              </w:numPr>
              <w:rPr>
                <w:sz w:val="22"/>
                <w:szCs w:val="22"/>
              </w:rPr>
            </w:pPr>
            <w:r>
              <w:rPr>
                <w:sz w:val="22"/>
                <w:szCs w:val="22"/>
              </w:rPr>
              <w:t>Rewilding, see Minute (ii) 4 of September meeting. DY’s list of those places where grass cutting by FC is needed were set out in a memorandum of 11 October circulated to all members. Agreed by all, DY to communicate list to FC.</w:t>
            </w:r>
          </w:p>
          <w:p w14:paraId="663BF629" w14:textId="07891EC6" w:rsidR="00F73647" w:rsidRPr="00F73647" w:rsidRDefault="00F73647" w:rsidP="00F73647">
            <w:pPr>
              <w:pStyle w:val="ListParagraph"/>
              <w:numPr>
                <w:ilvl w:val="0"/>
                <w:numId w:val="46"/>
              </w:numPr>
              <w:rPr>
                <w:sz w:val="22"/>
                <w:szCs w:val="22"/>
              </w:rPr>
            </w:pPr>
            <w:r>
              <w:rPr>
                <w:sz w:val="22"/>
                <w:szCs w:val="22"/>
              </w:rPr>
              <w:t xml:space="preserve">Mill Green and the Stag Inn – Chair </w:t>
            </w:r>
            <w:r w:rsidR="006657D9">
              <w:rPr>
                <w:sz w:val="22"/>
                <w:szCs w:val="22"/>
              </w:rPr>
              <w:t>reported that following the harmonious consultation process held by Ninian Stuart (NS) the smaller group (Chair, NS,</w:t>
            </w:r>
            <w:r w:rsidR="009E1ADA">
              <w:rPr>
                <w:sz w:val="22"/>
                <w:szCs w:val="22"/>
              </w:rPr>
              <w:t xml:space="preserve"> JS, John Brown, Alison Page, with Hamish Waterson) had meet recently and had agreed that it would not oppose an extension to temporary license for Stag Inn from 12 noon for every day up to 25 October; Cllr Heer advised that from 1 October the Licensing Board allowed such </w:t>
            </w:r>
            <w:r w:rsidR="009E1ADA">
              <w:rPr>
                <w:sz w:val="22"/>
                <w:szCs w:val="22"/>
              </w:rPr>
              <w:lastRenderedPageBreak/>
              <w:t>extensions only up to 7.00 p.m. He further advised that the Mill Green arrangements would count as a ‘pavement café’ whereas beer gardens were allowed extensions up to 10.00 p.m. Agreed to advise that lighting should be by electric ‘candles’ at tables and that fairy lights across the site would not be appropriate.</w:t>
            </w:r>
          </w:p>
          <w:p w14:paraId="0260AEF9" w14:textId="5A75138D" w:rsidR="00676A73" w:rsidRDefault="005A1BDA" w:rsidP="00E93268">
            <w:pPr>
              <w:pStyle w:val="ListParagraph"/>
              <w:numPr>
                <w:ilvl w:val="0"/>
                <w:numId w:val="46"/>
              </w:numPr>
              <w:rPr>
                <w:sz w:val="22"/>
                <w:szCs w:val="22"/>
              </w:rPr>
            </w:pPr>
            <w:r>
              <w:rPr>
                <w:sz w:val="22"/>
                <w:szCs w:val="22"/>
              </w:rPr>
              <w:t xml:space="preserve">Falkland’s Future - </w:t>
            </w:r>
            <w:r w:rsidR="00486A1B">
              <w:rPr>
                <w:sz w:val="22"/>
                <w:szCs w:val="22"/>
              </w:rPr>
              <w:t>the Stakeholder</w:t>
            </w:r>
            <w:r>
              <w:rPr>
                <w:sz w:val="22"/>
                <w:szCs w:val="22"/>
              </w:rPr>
              <w:t>s’</w:t>
            </w:r>
            <w:r w:rsidR="00486A1B">
              <w:rPr>
                <w:sz w:val="22"/>
                <w:szCs w:val="22"/>
              </w:rPr>
              <w:t xml:space="preserve"> Group had urged that a low-key review should be made of the </w:t>
            </w:r>
            <w:r>
              <w:rPr>
                <w:sz w:val="22"/>
                <w:szCs w:val="22"/>
              </w:rPr>
              <w:t xml:space="preserve">traffic-walking-cycling </w:t>
            </w:r>
            <w:r w:rsidR="00486A1B">
              <w:rPr>
                <w:sz w:val="22"/>
                <w:szCs w:val="22"/>
              </w:rPr>
              <w:t xml:space="preserve">options before going for a new Concept Design. </w:t>
            </w:r>
            <w:r w:rsidR="00E93268">
              <w:rPr>
                <w:sz w:val="22"/>
                <w:szCs w:val="22"/>
              </w:rPr>
              <w:t xml:space="preserve">JB is to circulate a paper on the potential revised interventions. </w:t>
            </w:r>
            <w:r>
              <w:rPr>
                <w:sz w:val="22"/>
                <w:szCs w:val="22"/>
              </w:rPr>
              <w:t>There is currently a danger</w:t>
            </w:r>
            <w:r w:rsidR="00E93268">
              <w:rPr>
                <w:sz w:val="22"/>
                <w:szCs w:val="22"/>
              </w:rPr>
              <w:t>, thanks to Covid,</w:t>
            </w:r>
            <w:r>
              <w:rPr>
                <w:sz w:val="22"/>
                <w:szCs w:val="22"/>
              </w:rPr>
              <w:t xml:space="preserve"> of our losing </w:t>
            </w:r>
            <w:proofErr w:type="spellStart"/>
            <w:r>
              <w:rPr>
                <w:sz w:val="22"/>
                <w:szCs w:val="22"/>
              </w:rPr>
              <w:t>Sustrans’s</w:t>
            </w:r>
            <w:proofErr w:type="spellEnd"/>
            <w:r>
              <w:rPr>
                <w:sz w:val="22"/>
                <w:szCs w:val="22"/>
              </w:rPr>
              <w:t xml:space="preserve"> support if no progress at all is made during the</w:t>
            </w:r>
            <w:r w:rsidR="00E93268">
              <w:rPr>
                <w:sz w:val="22"/>
                <w:szCs w:val="22"/>
              </w:rPr>
              <w:t>ir</w:t>
            </w:r>
            <w:r>
              <w:rPr>
                <w:sz w:val="22"/>
                <w:szCs w:val="22"/>
              </w:rPr>
              <w:t xml:space="preserve"> current financial year. </w:t>
            </w:r>
            <w:r w:rsidR="00E93268">
              <w:rPr>
                <w:sz w:val="22"/>
                <w:szCs w:val="22"/>
              </w:rPr>
              <w:t xml:space="preserve">Public consultation will be difficult. </w:t>
            </w:r>
            <w:r>
              <w:rPr>
                <w:sz w:val="22"/>
                <w:szCs w:val="22"/>
              </w:rPr>
              <w:t xml:space="preserve">JB reported an upcoming meeting with FC and Sustrans on Friday </w:t>
            </w:r>
            <w:r w:rsidR="00E93268">
              <w:rPr>
                <w:sz w:val="22"/>
                <w:szCs w:val="22"/>
              </w:rPr>
              <w:t>16 October.</w:t>
            </w:r>
          </w:p>
          <w:p w14:paraId="52BD5757" w14:textId="55692F42" w:rsidR="00E93268" w:rsidRPr="00E93268" w:rsidRDefault="00E93268" w:rsidP="00E93268">
            <w:pPr>
              <w:pStyle w:val="ListParagraph"/>
              <w:numPr>
                <w:ilvl w:val="0"/>
                <w:numId w:val="46"/>
              </w:numPr>
              <w:rPr>
                <w:sz w:val="22"/>
                <w:szCs w:val="22"/>
              </w:rPr>
            </w:pPr>
            <w:r>
              <w:rPr>
                <w:sz w:val="22"/>
                <w:szCs w:val="22"/>
              </w:rPr>
              <w:t>University of Dundee, student project designs for former factory site – also relating to Falkland’s Future, Chair drew attention to the link to a well-produced, thoughtful and wide-ranging report and urged all Councillors to read it and to follow up the links. Action: Marilyn Workman to circulate links.</w:t>
            </w:r>
          </w:p>
          <w:p w14:paraId="2E374AA0" w14:textId="77777777" w:rsidR="00164ECD" w:rsidRDefault="009E1ADA" w:rsidP="008C318E">
            <w:pPr>
              <w:pStyle w:val="ListParagraph"/>
              <w:numPr>
                <w:ilvl w:val="0"/>
                <w:numId w:val="46"/>
              </w:numPr>
              <w:rPr>
                <w:sz w:val="22"/>
                <w:szCs w:val="22"/>
              </w:rPr>
            </w:pPr>
            <w:r>
              <w:rPr>
                <w:sz w:val="22"/>
                <w:szCs w:val="22"/>
              </w:rPr>
              <w:t xml:space="preserve">Falkland Estate Matters – Chair reported that NS was unable to be present but wished to report on the various Estate-related matters at the forthcoming Stakeholders’ Meeting. JS suggested that he and PB would be able to raise all or some of the same issues at the imminent meeting of the Board of the Falkland Stewardship Trust. </w:t>
            </w:r>
            <w:r w:rsidR="008C318E">
              <w:rPr>
                <w:sz w:val="22"/>
                <w:szCs w:val="22"/>
              </w:rPr>
              <w:t xml:space="preserve">The issues relate to </w:t>
            </w:r>
            <w:r w:rsidR="00676A73" w:rsidRPr="009E1ADA">
              <w:rPr>
                <w:sz w:val="22"/>
                <w:szCs w:val="22"/>
              </w:rPr>
              <w:t>Estate Car Parking</w:t>
            </w:r>
            <w:r w:rsidR="008C318E">
              <w:rPr>
                <w:sz w:val="22"/>
                <w:szCs w:val="22"/>
              </w:rPr>
              <w:t xml:space="preserve">, Access </w:t>
            </w:r>
            <w:r w:rsidR="00676A73" w:rsidRPr="009E1ADA">
              <w:rPr>
                <w:sz w:val="22"/>
                <w:szCs w:val="22"/>
              </w:rPr>
              <w:t>issues</w:t>
            </w:r>
            <w:r w:rsidR="008C318E">
              <w:rPr>
                <w:sz w:val="22"/>
                <w:szCs w:val="22"/>
              </w:rPr>
              <w:t xml:space="preserve"> and reducing movements of HGVs from West Port (JS for example has been in touch with the company whose lorries feed the Biomass plant for House of Falkland); clarity as to which Estate entity was responsible for which area of interest; </w:t>
            </w:r>
            <w:r w:rsidR="00DF637B" w:rsidRPr="008C318E">
              <w:rPr>
                <w:sz w:val="22"/>
                <w:szCs w:val="22"/>
              </w:rPr>
              <w:t>Falkland Bike Park – this facility for downhill biking events appeared to be at a well-advanced stage of development</w:t>
            </w:r>
            <w:r w:rsidR="008C318E">
              <w:rPr>
                <w:sz w:val="22"/>
                <w:szCs w:val="22"/>
              </w:rPr>
              <w:t xml:space="preserve"> and the company Rebound discloses on its website that it is in active negotiation with the Falkland Estate; </w:t>
            </w:r>
            <w:proofErr w:type="spellStart"/>
            <w:r w:rsidR="00434FA3" w:rsidRPr="008C318E">
              <w:rPr>
                <w:i/>
                <w:iCs/>
                <w:sz w:val="22"/>
                <w:szCs w:val="22"/>
              </w:rPr>
              <w:t>NeighbourFood</w:t>
            </w:r>
            <w:proofErr w:type="spellEnd"/>
            <w:r w:rsidR="00434FA3" w:rsidRPr="008C318E">
              <w:rPr>
                <w:i/>
                <w:iCs/>
                <w:sz w:val="22"/>
                <w:szCs w:val="22"/>
              </w:rPr>
              <w:t xml:space="preserve"> Falkland</w:t>
            </w:r>
            <w:r w:rsidR="00DC7089">
              <w:rPr>
                <w:sz w:val="22"/>
                <w:szCs w:val="22"/>
              </w:rPr>
              <w:t xml:space="preserve">; Chair and Secretary urged adding the issue of well-designed signs to the Pillars’ Junction car park at </w:t>
            </w:r>
            <w:r w:rsidR="00DC7089">
              <w:rPr>
                <w:sz w:val="22"/>
                <w:szCs w:val="22"/>
              </w:rPr>
              <w:lastRenderedPageBreak/>
              <w:t>four different sites, as agreed with the Estate but no action taken</w:t>
            </w:r>
            <w:r w:rsidR="008C318E">
              <w:rPr>
                <w:sz w:val="22"/>
                <w:szCs w:val="22"/>
              </w:rPr>
              <w:t xml:space="preserve">. </w:t>
            </w:r>
            <w:r w:rsidR="00DC7089">
              <w:rPr>
                <w:sz w:val="22"/>
                <w:szCs w:val="22"/>
              </w:rPr>
              <w:t xml:space="preserve">Related issues were that the Estate does not appear to have a viable Traffic Plan; that currently access for fire engines and ambulances is a severe problem (in relation to which JS said that the only sensible solution would be to </w:t>
            </w:r>
            <w:r w:rsidR="00164ECD">
              <w:rPr>
                <w:sz w:val="22"/>
                <w:szCs w:val="22"/>
              </w:rPr>
              <w:t xml:space="preserve">limit parking in the West Port, and JB reported that this point is being actively discussed with Sustrans). Cllr MacD reported a strongly worded message from PFM Henry McLeish: they both felt frustration at the inability to bring appropriate FC Traffic staff to meetings in Falkland. </w:t>
            </w:r>
            <w:r w:rsidR="008C318E">
              <w:rPr>
                <w:sz w:val="22"/>
                <w:szCs w:val="22"/>
              </w:rPr>
              <w:t>In relation to the</w:t>
            </w:r>
            <w:r w:rsidR="00DC7089">
              <w:rPr>
                <w:sz w:val="22"/>
                <w:szCs w:val="22"/>
              </w:rPr>
              <w:t xml:space="preserve"> various</w:t>
            </w:r>
            <w:r w:rsidR="008C318E">
              <w:rPr>
                <w:sz w:val="22"/>
                <w:szCs w:val="22"/>
              </w:rPr>
              <w:t xml:space="preserve"> issues, NS had pointed out in his message that we are living through an unprecedented </w:t>
            </w:r>
            <w:r w:rsidR="00DC7089">
              <w:rPr>
                <w:sz w:val="22"/>
                <w:szCs w:val="22"/>
              </w:rPr>
              <w:t xml:space="preserve">public </w:t>
            </w:r>
            <w:r w:rsidR="008C318E">
              <w:rPr>
                <w:sz w:val="22"/>
                <w:szCs w:val="22"/>
              </w:rPr>
              <w:t>health crisis with many implications. Some estate-related personnel had already had to be made redundant. He asked for the CC’s support and understanding in these difficult circumstances.</w:t>
            </w:r>
            <w:r w:rsidR="00DC7089">
              <w:rPr>
                <w:sz w:val="22"/>
                <w:szCs w:val="22"/>
              </w:rPr>
              <w:t xml:space="preserve"> Agreed that all these matters should be brought to and discussed by the Stakeholders’ meeting.</w:t>
            </w:r>
          </w:p>
          <w:p w14:paraId="27CC1365" w14:textId="77777777" w:rsidR="00E05CE5" w:rsidRDefault="00164ECD" w:rsidP="008C318E">
            <w:pPr>
              <w:pStyle w:val="ListParagraph"/>
              <w:numPr>
                <w:ilvl w:val="0"/>
                <w:numId w:val="46"/>
              </w:numPr>
              <w:rPr>
                <w:sz w:val="22"/>
                <w:szCs w:val="22"/>
              </w:rPr>
            </w:pPr>
            <w:r>
              <w:rPr>
                <w:sz w:val="22"/>
                <w:szCs w:val="22"/>
              </w:rPr>
              <w:t>Flood Action Group – JS updated CC on the urgent work of this sub-group which has reached agreement with Fife Council for the provision of an early warning system by a company called River Track. The cost is just short of £1,600.00 to include maintenance. CC would have to be the conduit for the funding. Unanimously agreed.</w:t>
            </w:r>
          </w:p>
          <w:p w14:paraId="67F5936E" w14:textId="0441F438" w:rsidR="00676A73" w:rsidRPr="008C318E" w:rsidRDefault="00E05CE5" w:rsidP="008C318E">
            <w:pPr>
              <w:pStyle w:val="ListParagraph"/>
              <w:numPr>
                <w:ilvl w:val="0"/>
                <w:numId w:val="46"/>
              </w:numPr>
              <w:rPr>
                <w:sz w:val="22"/>
                <w:szCs w:val="22"/>
              </w:rPr>
            </w:pPr>
            <w:r>
              <w:rPr>
                <w:sz w:val="22"/>
                <w:szCs w:val="22"/>
              </w:rPr>
              <w:t xml:space="preserve">Bus connexions – discussion took place about the unsatisfactory state of the timetables. </w:t>
            </w:r>
            <w:r w:rsidR="00E523A5">
              <w:rPr>
                <w:sz w:val="22"/>
                <w:szCs w:val="22"/>
              </w:rPr>
              <w:t xml:space="preserve">KL expressed astonishment that the bus route to St Andrews used farm/estate roads, </w:t>
            </w:r>
            <w:r>
              <w:rPr>
                <w:sz w:val="22"/>
                <w:szCs w:val="22"/>
              </w:rPr>
              <w:t xml:space="preserve">Further discussion touched on mobility issues which had been raised by a resident. CC advised that it was not a realistic possibility for buses to access the village streets but that alternatives should be explored, e.g. dial-a-bus; dial-a-ride; </w:t>
            </w:r>
            <w:proofErr w:type="spellStart"/>
            <w:r>
              <w:rPr>
                <w:sz w:val="22"/>
                <w:szCs w:val="22"/>
              </w:rPr>
              <w:t>flexibus</w:t>
            </w:r>
            <w:proofErr w:type="spellEnd"/>
            <w:r>
              <w:rPr>
                <w:sz w:val="22"/>
                <w:szCs w:val="22"/>
              </w:rPr>
              <w:t>. An approach might be made to one or more of the local community-oriented supermarkets</w:t>
            </w:r>
            <w:r w:rsidR="005A1BDA">
              <w:rPr>
                <w:sz w:val="22"/>
                <w:szCs w:val="22"/>
              </w:rPr>
              <w:t xml:space="preserve"> to run ‘shopping buses’ once or twice a week, probably using people carriers.</w:t>
            </w:r>
            <w:r w:rsidR="00676A73" w:rsidRPr="008C318E">
              <w:rPr>
                <w:sz w:val="22"/>
                <w:szCs w:val="22"/>
              </w:rPr>
              <w:t xml:space="preserve">  </w:t>
            </w:r>
          </w:p>
        </w:tc>
        <w:tc>
          <w:tcPr>
            <w:tcW w:w="2409" w:type="dxa"/>
            <w:shd w:val="clear" w:color="auto" w:fill="auto"/>
          </w:tcPr>
          <w:p w14:paraId="05F4D318" w14:textId="77777777" w:rsidR="00AC5112" w:rsidRDefault="00AC5112" w:rsidP="00A11373">
            <w:pPr>
              <w:rPr>
                <w:sz w:val="22"/>
                <w:szCs w:val="22"/>
              </w:rPr>
            </w:pPr>
          </w:p>
          <w:p w14:paraId="33968A5D" w14:textId="77777777" w:rsidR="00AC5112" w:rsidRDefault="00AC5112" w:rsidP="00A11373">
            <w:pPr>
              <w:rPr>
                <w:sz w:val="22"/>
                <w:szCs w:val="22"/>
              </w:rPr>
            </w:pPr>
          </w:p>
          <w:p w14:paraId="09FDBCF6" w14:textId="77777777" w:rsidR="00AC5112" w:rsidRDefault="00AC5112" w:rsidP="00A11373">
            <w:pPr>
              <w:rPr>
                <w:sz w:val="22"/>
                <w:szCs w:val="22"/>
              </w:rPr>
            </w:pPr>
          </w:p>
          <w:p w14:paraId="4A6A5B6C" w14:textId="77777777" w:rsidR="00AC5112" w:rsidRDefault="00AC5112" w:rsidP="00A11373">
            <w:pPr>
              <w:rPr>
                <w:sz w:val="22"/>
                <w:szCs w:val="22"/>
              </w:rPr>
            </w:pPr>
          </w:p>
          <w:p w14:paraId="1A8B8F1F" w14:textId="5B0720F5" w:rsidR="00AC5112" w:rsidRDefault="00916ECF" w:rsidP="00A11373">
            <w:pPr>
              <w:rPr>
                <w:sz w:val="22"/>
                <w:szCs w:val="22"/>
              </w:rPr>
            </w:pPr>
            <w:r>
              <w:rPr>
                <w:sz w:val="22"/>
                <w:szCs w:val="22"/>
              </w:rPr>
              <w:t>Noted</w:t>
            </w:r>
          </w:p>
          <w:p w14:paraId="1708082D" w14:textId="77777777" w:rsidR="00AC5112" w:rsidRDefault="00AC5112" w:rsidP="00A11373">
            <w:pPr>
              <w:rPr>
                <w:sz w:val="22"/>
                <w:szCs w:val="22"/>
              </w:rPr>
            </w:pPr>
          </w:p>
          <w:p w14:paraId="51B128DF" w14:textId="29E81808" w:rsidR="00AC5112" w:rsidRDefault="00220BC8" w:rsidP="00A11373">
            <w:pPr>
              <w:rPr>
                <w:sz w:val="22"/>
                <w:szCs w:val="22"/>
              </w:rPr>
            </w:pPr>
            <w:r>
              <w:rPr>
                <w:sz w:val="22"/>
                <w:szCs w:val="22"/>
              </w:rPr>
              <w:t>Noted</w:t>
            </w:r>
          </w:p>
          <w:p w14:paraId="21BFC155" w14:textId="77777777" w:rsidR="00AC5112" w:rsidRDefault="00AC5112" w:rsidP="00A11373">
            <w:pPr>
              <w:rPr>
                <w:sz w:val="22"/>
                <w:szCs w:val="22"/>
              </w:rPr>
            </w:pPr>
          </w:p>
          <w:p w14:paraId="4F093977" w14:textId="77777777" w:rsidR="00D81257" w:rsidRDefault="00A92F5E" w:rsidP="00A11373">
            <w:pPr>
              <w:rPr>
                <w:sz w:val="22"/>
                <w:szCs w:val="22"/>
              </w:rPr>
            </w:pPr>
            <w:r>
              <w:rPr>
                <w:sz w:val="22"/>
                <w:szCs w:val="22"/>
              </w:rPr>
              <w:t>Noted</w:t>
            </w:r>
          </w:p>
          <w:p w14:paraId="698740EE" w14:textId="77777777" w:rsidR="00E05CE5" w:rsidRDefault="00E05CE5" w:rsidP="00A11373">
            <w:pPr>
              <w:rPr>
                <w:sz w:val="22"/>
                <w:szCs w:val="22"/>
              </w:rPr>
            </w:pPr>
          </w:p>
          <w:p w14:paraId="2881A474" w14:textId="77777777" w:rsidR="00E05CE5" w:rsidRDefault="00E05CE5" w:rsidP="00A11373">
            <w:pPr>
              <w:rPr>
                <w:sz w:val="22"/>
                <w:szCs w:val="22"/>
              </w:rPr>
            </w:pPr>
          </w:p>
          <w:p w14:paraId="4CAEDCD4" w14:textId="77777777" w:rsidR="00E05CE5" w:rsidRDefault="00E05CE5" w:rsidP="00A11373">
            <w:pPr>
              <w:rPr>
                <w:sz w:val="22"/>
                <w:szCs w:val="22"/>
              </w:rPr>
            </w:pPr>
          </w:p>
          <w:p w14:paraId="0B65870B" w14:textId="77777777" w:rsidR="00E05CE5" w:rsidRDefault="00E05CE5" w:rsidP="00A11373">
            <w:pPr>
              <w:rPr>
                <w:sz w:val="22"/>
                <w:szCs w:val="22"/>
              </w:rPr>
            </w:pPr>
          </w:p>
          <w:p w14:paraId="33C1A70A" w14:textId="77777777" w:rsidR="00E05CE5" w:rsidRDefault="00E05CE5" w:rsidP="00A11373">
            <w:pPr>
              <w:rPr>
                <w:sz w:val="22"/>
                <w:szCs w:val="22"/>
              </w:rPr>
            </w:pPr>
          </w:p>
          <w:p w14:paraId="4469AD10" w14:textId="06A51883" w:rsidR="00E05CE5" w:rsidRDefault="00E63BB7" w:rsidP="00A11373">
            <w:pPr>
              <w:rPr>
                <w:sz w:val="22"/>
                <w:szCs w:val="22"/>
              </w:rPr>
            </w:pPr>
            <w:r>
              <w:rPr>
                <w:sz w:val="22"/>
                <w:szCs w:val="22"/>
              </w:rPr>
              <w:t>Action by DY</w:t>
            </w:r>
          </w:p>
          <w:p w14:paraId="7EDBB172" w14:textId="6CEAFE00" w:rsidR="00E05CE5" w:rsidRDefault="00E05CE5" w:rsidP="00A11373">
            <w:pPr>
              <w:rPr>
                <w:sz w:val="22"/>
                <w:szCs w:val="22"/>
              </w:rPr>
            </w:pPr>
          </w:p>
          <w:p w14:paraId="4469FB07" w14:textId="77777777" w:rsidR="00E05CE5" w:rsidRDefault="00E05CE5" w:rsidP="00A11373">
            <w:pPr>
              <w:rPr>
                <w:sz w:val="22"/>
                <w:szCs w:val="22"/>
              </w:rPr>
            </w:pPr>
          </w:p>
          <w:p w14:paraId="3B9FED74" w14:textId="77777777" w:rsidR="00E05CE5" w:rsidRDefault="00E05CE5" w:rsidP="00A11373">
            <w:pPr>
              <w:rPr>
                <w:sz w:val="22"/>
                <w:szCs w:val="22"/>
              </w:rPr>
            </w:pPr>
          </w:p>
          <w:p w14:paraId="25B6A729" w14:textId="77777777" w:rsidR="00E05CE5" w:rsidRDefault="00E05CE5" w:rsidP="00A11373">
            <w:pPr>
              <w:rPr>
                <w:sz w:val="22"/>
                <w:szCs w:val="22"/>
              </w:rPr>
            </w:pPr>
          </w:p>
          <w:p w14:paraId="509FD82B" w14:textId="77777777" w:rsidR="00E05CE5" w:rsidRDefault="00E05CE5" w:rsidP="00A11373">
            <w:pPr>
              <w:rPr>
                <w:sz w:val="22"/>
                <w:szCs w:val="22"/>
              </w:rPr>
            </w:pPr>
          </w:p>
          <w:p w14:paraId="48B3BB16" w14:textId="77777777" w:rsidR="00E05CE5" w:rsidRDefault="00E05CE5" w:rsidP="00A11373">
            <w:pPr>
              <w:rPr>
                <w:sz w:val="22"/>
                <w:szCs w:val="22"/>
              </w:rPr>
            </w:pPr>
          </w:p>
          <w:p w14:paraId="22C02984" w14:textId="77777777" w:rsidR="00E05CE5" w:rsidRDefault="00E05CE5" w:rsidP="00A11373">
            <w:pPr>
              <w:rPr>
                <w:sz w:val="22"/>
                <w:szCs w:val="22"/>
              </w:rPr>
            </w:pPr>
          </w:p>
          <w:p w14:paraId="08D510AB" w14:textId="77777777" w:rsidR="00E05CE5" w:rsidRDefault="00E05CE5" w:rsidP="00A11373">
            <w:pPr>
              <w:rPr>
                <w:sz w:val="22"/>
                <w:szCs w:val="22"/>
              </w:rPr>
            </w:pPr>
          </w:p>
          <w:p w14:paraId="540E3B2B" w14:textId="77777777" w:rsidR="00E05CE5" w:rsidRDefault="00E05CE5" w:rsidP="00A11373">
            <w:pPr>
              <w:rPr>
                <w:sz w:val="22"/>
                <w:szCs w:val="22"/>
              </w:rPr>
            </w:pPr>
          </w:p>
          <w:p w14:paraId="54658DE2" w14:textId="77777777" w:rsidR="00E05CE5" w:rsidRDefault="00E05CE5" w:rsidP="00A11373">
            <w:pPr>
              <w:rPr>
                <w:sz w:val="22"/>
                <w:szCs w:val="22"/>
              </w:rPr>
            </w:pPr>
          </w:p>
          <w:p w14:paraId="5ADA5734" w14:textId="77777777" w:rsidR="00E05CE5" w:rsidRDefault="00E05CE5" w:rsidP="00A11373">
            <w:pPr>
              <w:rPr>
                <w:sz w:val="22"/>
                <w:szCs w:val="22"/>
              </w:rPr>
            </w:pPr>
          </w:p>
          <w:p w14:paraId="748CA4E0" w14:textId="77777777" w:rsidR="00E05CE5" w:rsidRDefault="00E05CE5" w:rsidP="00A11373">
            <w:pPr>
              <w:rPr>
                <w:sz w:val="22"/>
                <w:szCs w:val="22"/>
              </w:rPr>
            </w:pPr>
          </w:p>
          <w:p w14:paraId="17BE3465" w14:textId="77777777" w:rsidR="00E05CE5" w:rsidRDefault="00E05CE5" w:rsidP="00A11373">
            <w:pPr>
              <w:rPr>
                <w:sz w:val="22"/>
                <w:szCs w:val="22"/>
              </w:rPr>
            </w:pPr>
          </w:p>
          <w:p w14:paraId="74F09B4C" w14:textId="77777777" w:rsidR="00E05CE5" w:rsidRDefault="00E05CE5" w:rsidP="00A11373">
            <w:pPr>
              <w:rPr>
                <w:sz w:val="22"/>
                <w:szCs w:val="22"/>
              </w:rPr>
            </w:pPr>
          </w:p>
          <w:p w14:paraId="269D4F25" w14:textId="77777777" w:rsidR="00E05CE5" w:rsidRDefault="00E05CE5" w:rsidP="00A11373">
            <w:pPr>
              <w:rPr>
                <w:sz w:val="22"/>
                <w:szCs w:val="22"/>
              </w:rPr>
            </w:pPr>
          </w:p>
          <w:p w14:paraId="5FA7779F" w14:textId="7BFA3D55" w:rsidR="00E05CE5" w:rsidRDefault="00E05CE5" w:rsidP="00A11373">
            <w:pPr>
              <w:rPr>
                <w:sz w:val="22"/>
                <w:szCs w:val="22"/>
              </w:rPr>
            </w:pPr>
            <w:r>
              <w:rPr>
                <w:sz w:val="22"/>
                <w:szCs w:val="22"/>
              </w:rPr>
              <w:t>Agreed</w:t>
            </w:r>
          </w:p>
          <w:p w14:paraId="725C0C82" w14:textId="77777777" w:rsidR="00E05CE5" w:rsidRDefault="00E05CE5" w:rsidP="00A11373">
            <w:pPr>
              <w:rPr>
                <w:sz w:val="22"/>
                <w:szCs w:val="22"/>
              </w:rPr>
            </w:pPr>
          </w:p>
          <w:p w14:paraId="785C4A97" w14:textId="77777777" w:rsidR="00E05CE5" w:rsidRDefault="00E05CE5" w:rsidP="00A11373">
            <w:pPr>
              <w:rPr>
                <w:sz w:val="22"/>
                <w:szCs w:val="22"/>
              </w:rPr>
            </w:pPr>
          </w:p>
          <w:p w14:paraId="160DB584" w14:textId="77777777" w:rsidR="00E05CE5" w:rsidRDefault="00E05CE5" w:rsidP="00A11373">
            <w:pPr>
              <w:rPr>
                <w:sz w:val="22"/>
                <w:szCs w:val="22"/>
              </w:rPr>
            </w:pPr>
          </w:p>
          <w:p w14:paraId="468C8BB9" w14:textId="77777777" w:rsidR="00E05CE5" w:rsidRDefault="00E05CE5" w:rsidP="00A11373">
            <w:pPr>
              <w:rPr>
                <w:sz w:val="22"/>
                <w:szCs w:val="22"/>
              </w:rPr>
            </w:pPr>
          </w:p>
          <w:p w14:paraId="59BE91BB" w14:textId="77777777" w:rsidR="00E05CE5" w:rsidRDefault="00E05CE5" w:rsidP="00A11373">
            <w:pPr>
              <w:rPr>
                <w:sz w:val="22"/>
                <w:szCs w:val="22"/>
              </w:rPr>
            </w:pPr>
          </w:p>
          <w:p w14:paraId="610C76A0" w14:textId="77777777" w:rsidR="00E05CE5" w:rsidRDefault="00E05CE5" w:rsidP="00A11373">
            <w:pPr>
              <w:rPr>
                <w:sz w:val="22"/>
                <w:szCs w:val="22"/>
              </w:rPr>
            </w:pPr>
          </w:p>
          <w:p w14:paraId="61C7C000" w14:textId="77777777" w:rsidR="00E05CE5" w:rsidRDefault="00E05CE5" w:rsidP="00A11373">
            <w:pPr>
              <w:rPr>
                <w:sz w:val="22"/>
                <w:szCs w:val="22"/>
              </w:rPr>
            </w:pPr>
          </w:p>
          <w:p w14:paraId="5805035C" w14:textId="77777777" w:rsidR="00E05CE5" w:rsidRDefault="00E05CE5" w:rsidP="00A11373">
            <w:pPr>
              <w:rPr>
                <w:sz w:val="22"/>
                <w:szCs w:val="22"/>
              </w:rPr>
            </w:pPr>
          </w:p>
          <w:p w14:paraId="75589FC8" w14:textId="77777777" w:rsidR="00E05CE5" w:rsidRDefault="00E05CE5" w:rsidP="00A11373">
            <w:pPr>
              <w:rPr>
                <w:sz w:val="22"/>
                <w:szCs w:val="22"/>
              </w:rPr>
            </w:pPr>
          </w:p>
          <w:p w14:paraId="0C8EAD4B" w14:textId="77777777" w:rsidR="00E05CE5" w:rsidRDefault="00E05CE5" w:rsidP="00A11373">
            <w:pPr>
              <w:rPr>
                <w:sz w:val="22"/>
                <w:szCs w:val="22"/>
              </w:rPr>
            </w:pPr>
          </w:p>
          <w:p w14:paraId="4398C2A2" w14:textId="77777777" w:rsidR="00E05CE5" w:rsidRDefault="00E05CE5" w:rsidP="00A11373">
            <w:pPr>
              <w:rPr>
                <w:sz w:val="22"/>
                <w:szCs w:val="22"/>
              </w:rPr>
            </w:pPr>
          </w:p>
          <w:p w14:paraId="100D46D1" w14:textId="3BE0D8BD" w:rsidR="00E05CE5" w:rsidRDefault="00E63BB7" w:rsidP="00A11373">
            <w:pPr>
              <w:rPr>
                <w:sz w:val="22"/>
                <w:szCs w:val="22"/>
              </w:rPr>
            </w:pPr>
            <w:r>
              <w:rPr>
                <w:sz w:val="22"/>
                <w:szCs w:val="22"/>
              </w:rPr>
              <w:t>Noted</w:t>
            </w:r>
          </w:p>
          <w:p w14:paraId="239EABD8" w14:textId="77777777" w:rsidR="00E05CE5" w:rsidRDefault="00E05CE5" w:rsidP="00A11373">
            <w:pPr>
              <w:rPr>
                <w:sz w:val="22"/>
                <w:szCs w:val="22"/>
              </w:rPr>
            </w:pPr>
          </w:p>
          <w:p w14:paraId="5C81DEBB" w14:textId="77777777" w:rsidR="00E05CE5" w:rsidRDefault="00E05CE5" w:rsidP="00A11373">
            <w:pPr>
              <w:rPr>
                <w:sz w:val="22"/>
                <w:szCs w:val="22"/>
              </w:rPr>
            </w:pPr>
          </w:p>
          <w:p w14:paraId="30ACDB13" w14:textId="77777777" w:rsidR="00E05CE5" w:rsidRDefault="00E05CE5" w:rsidP="00A11373">
            <w:pPr>
              <w:rPr>
                <w:sz w:val="22"/>
                <w:szCs w:val="22"/>
              </w:rPr>
            </w:pPr>
          </w:p>
          <w:p w14:paraId="7D5CB6F4" w14:textId="77777777" w:rsidR="00E05CE5" w:rsidRDefault="00E05CE5" w:rsidP="00A11373">
            <w:pPr>
              <w:rPr>
                <w:sz w:val="22"/>
                <w:szCs w:val="22"/>
              </w:rPr>
            </w:pPr>
          </w:p>
          <w:p w14:paraId="7FC8FC75" w14:textId="77777777" w:rsidR="00E05CE5" w:rsidRDefault="00E05CE5" w:rsidP="00A11373">
            <w:pPr>
              <w:rPr>
                <w:sz w:val="22"/>
                <w:szCs w:val="22"/>
              </w:rPr>
            </w:pPr>
          </w:p>
          <w:p w14:paraId="3640ECFC" w14:textId="7F354E53" w:rsidR="00E05CE5" w:rsidRDefault="00E63BB7" w:rsidP="00A11373">
            <w:pPr>
              <w:rPr>
                <w:sz w:val="22"/>
                <w:szCs w:val="22"/>
              </w:rPr>
            </w:pPr>
            <w:r>
              <w:rPr>
                <w:sz w:val="22"/>
                <w:szCs w:val="22"/>
              </w:rPr>
              <w:t>Noted, with pleasure</w:t>
            </w:r>
          </w:p>
          <w:p w14:paraId="19D42A38" w14:textId="77777777" w:rsidR="00E05CE5" w:rsidRDefault="00E05CE5" w:rsidP="00A11373">
            <w:pPr>
              <w:rPr>
                <w:sz w:val="22"/>
                <w:szCs w:val="22"/>
              </w:rPr>
            </w:pPr>
          </w:p>
          <w:p w14:paraId="55634D1D" w14:textId="77777777" w:rsidR="00E05CE5" w:rsidRDefault="00E05CE5" w:rsidP="00A11373">
            <w:pPr>
              <w:rPr>
                <w:sz w:val="22"/>
                <w:szCs w:val="22"/>
              </w:rPr>
            </w:pPr>
          </w:p>
          <w:p w14:paraId="4C8848AF" w14:textId="77777777" w:rsidR="00E05CE5" w:rsidRDefault="00E05CE5" w:rsidP="00A11373">
            <w:pPr>
              <w:rPr>
                <w:sz w:val="22"/>
                <w:szCs w:val="22"/>
              </w:rPr>
            </w:pPr>
          </w:p>
          <w:p w14:paraId="31156582" w14:textId="77777777" w:rsidR="00E05CE5" w:rsidRDefault="00E05CE5" w:rsidP="00A11373">
            <w:pPr>
              <w:rPr>
                <w:sz w:val="22"/>
                <w:szCs w:val="22"/>
              </w:rPr>
            </w:pPr>
          </w:p>
          <w:p w14:paraId="72569105" w14:textId="77777777" w:rsidR="00E05CE5" w:rsidRDefault="00E05CE5" w:rsidP="00A11373">
            <w:pPr>
              <w:rPr>
                <w:sz w:val="22"/>
                <w:szCs w:val="22"/>
              </w:rPr>
            </w:pPr>
          </w:p>
          <w:p w14:paraId="537519E5" w14:textId="77777777" w:rsidR="00E05CE5" w:rsidRDefault="00E05CE5" w:rsidP="00A11373">
            <w:pPr>
              <w:rPr>
                <w:sz w:val="22"/>
                <w:szCs w:val="22"/>
              </w:rPr>
            </w:pPr>
          </w:p>
          <w:p w14:paraId="1FC6E440" w14:textId="77777777" w:rsidR="00E05CE5" w:rsidRDefault="00E05CE5" w:rsidP="00A11373">
            <w:pPr>
              <w:rPr>
                <w:sz w:val="22"/>
                <w:szCs w:val="22"/>
              </w:rPr>
            </w:pPr>
          </w:p>
          <w:p w14:paraId="277E0E73" w14:textId="77777777" w:rsidR="00E05CE5" w:rsidRDefault="00E05CE5" w:rsidP="00A11373">
            <w:pPr>
              <w:rPr>
                <w:sz w:val="22"/>
                <w:szCs w:val="22"/>
              </w:rPr>
            </w:pPr>
          </w:p>
          <w:p w14:paraId="6EAD7305" w14:textId="77777777" w:rsidR="00E05CE5" w:rsidRDefault="00E05CE5" w:rsidP="00A11373">
            <w:pPr>
              <w:rPr>
                <w:sz w:val="22"/>
                <w:szCs w:val="22"/>
              </w:rPr>
            </w:pPr>
          </w:p>
          <w:p w14:paraId="3721C4EA" w14:textId="77777777" w:rsidR="00E05CE5" w:rsidRDefault="00E05CE5" w:rsidP="00A11373">
            <w:pPr>
              <w:rPr>
                <w:sz w:val="22"/>
                <w:szCs w:val="22"/>
              </w:rPr>
            </w:pPr>
          </w:p>
          <w:p w14:paraId="09B97154" w14:textId="77777777" w:rsidR="00E05CE5" w:rsidRDefault="00E05CE5" w:rsidP="00A11373">
            <w:pPr>
              <w:rPr>
                <w:sz w:val="22"/>
                <w:szCs w:val="22"/>
              </w:rPr>
            </w:pPr>
          </w:p>
          <w:p w14:paraId="0FDFED32" w14:textId="77777777" w:rsidR="00E05CE5" w:rsidRDefault="00E05CE5" w:rsidP="00A11373">
            <w:pPr>
              <w:rPr>
                <w:sz w:val="22"/>
                <w:szCs w:val="22"/>
              </w:rPr>
            </w:pPr>
          </w:p>
          <w:p w14:paraId="0EE9CBF7" w14:textId="77777777" w:rsidR="00E05CE5" w:rsidRDefault="00E05CE5" w:rsidP="00A11373">
            <w:pPr>
              <w:rPr>
                <w:sz w:val="22"/>
                <w:szCs w:val="22"/>
              </w:rPr>
            </w:pPr>
          </w:p>
          <w:p w14:paraId="2497EB97" w14:textId="77777777" w:rsidR="00E05CE5" w:rsidRDefault="00E05CE5" w:rsidP="00A11373">
            <w:pPr>
              <w:rPr>
                <w:sz w:val="22"/>
                <w:szCs w:val="22"/>
              </w:rPr>
            </w:pPr>
          </w:p>
          <w:p w14:paraId="6FB1A417" w14:textId="77777777" w:rsidR="00E05CE5" w:rsidRDefault="00E05CE5" w:rsidP="00A11373">
            <w:pPr>
              <w:rPr>
                <w:sz w:val="22"/>
                <w:szCs w:val="22"/>
              </w:rPr>
            </w:pPr>
          </w:p>
          <w:p w14:paraId="12A44F95" w14:textId="77777777" w:rsidR="00E05CE5" w:rsidRDefault="00E05CE5" w:rsidP="00A11373">
            <w:pPr>
              <w:rPr>
                <w:sz w:val="22"/>
                <w:szCs w:val="22"/>
              </w:rPr>
            </w:pPr>
          </w:p>
          <w:p w14:paraId="0E0B692A" w14:textId="77777777" w:rsidR="00E05CE5" w:rsidRDefault="00E05CE5" w:rsidP="00A11373">
            <w:pPr>
              <w:rPr>
                <w:sz w:val="22"/>
                <w:szCs w:val="22"/>
              </w:rPr>
            </w:pPr>
          </w:p>
          <w:p w14:paraId="0B7A6947" w14:textId="77777777" w:rsidR="00E05CE5" w:rsidRDefault="00E05CE5" w:rsidP="00A11373">
            <w:pPr>
              <w:rPr>
                <w:sz w:val="22"/>
                <w:szCs w:val="22"/>
              </w:rPr>
            </w:pPr>
          </w:p>
          <w:p w14:paraId="22459E71" w14:textId="77777777" w:rsidR="00E05CE5" w:rsidRDefault="00E05CE5" w:rsidP="00A11373">
            <w:pPr>
              <w:rPr>
                <w:sz w:val="22"/>
                <w:szCs w:val="22"/>
              </w:rPr>
            </w:pPr>
          </w:p>
          <w:p w14:paraId="0B84F19D" w14:textId="77777777" w:rsidR="00E05CE5" w:rsidRDefault="00E05CE5" w:rsidP="00A11373">
            <w:pPr>
              <w:rPr>
                <w:sz w:val="22"/>
                <w:szCs w:val="22"/>
              </w:rPr>
            </w:pPr>
          </w:p>
          <w:p w14:paraId="5A8F631A" w14:textId="77777777" w:rsidR="00E05CE5" w:rsidRDefault="00E05CE5" w:rsidP="00A11373">
            <w:pPr>
              <w:rPr>
                <w:sz w:val="22"/>
                <w:szCs w:val="22"/>
              </w:rPr>
            </w:pPr>
          </w:p>
          <w:p w14:paraId="42AB43BD" w14:textId="77777777" w:rsidR="00E05CE5" w:rsidRDefault="00E05CE5" w:rsidP="00A11373">
            <w:pPr>
              <w:rPr>
                <w:sz w:val="22"/>
                <w:szCs w:val="22"/>
              </w:rPr>
            </w:pPr>
          </w:p>
          <w:p w14:paraId="5D96BFA2" w14:textId="77777777" w:rsidR="00E05CE5" w:rsidRDefault="00E05CE5" w:rsidP="00A11373">
            <w:pPr>
              <w:rPr>
                <w:sz w:val="22"/>
                <w:szCs w:val="22"/>
              </w:rPr>
            </w:pPr>
          </w:p>
          <w:p w14:paraId="4446D201" w14:textId="77777777" w:rsidR="00E05CE5" w:rsidRDefault="00E05CE5" w:rsidP="00A11373">
            <w:pPr>
              <w:rPr>
                <w:sz w:val="22"/>
                <w:szCs w:val="22"/>
              </w:rPr>
            </w:pPr>
          </w:p>
          <w:p w14:paraId="6F0B0337" w14:textId="77777777" w:rsidR="00E05CE5" w:rsidRDefault="00E05CE5" w:rsidP="00A11373">
            <w:pPr>
              <w:rPr>
                <w:sz w:val="22"/>
                <w:szCs w:val="22"/>
              </w:rPr>
            </w:pPr>
          </w:p>
          <w:p w14:paraId="260CC722" w14:textId="77777777" w:rsidR="00E05CE5" w:rsidRDefault="00E05CE5" w:rsidP="00A11373">
            <w:pPr>
              <w:rPr>
                <w:sz w:val="22"/>
                <w:szCs w:val="22"/>
              </w:rPr>
            </w:pPr>
          </w:p>
          <w:p w14:paraId="61EB78CF" w14:textId="77777777" w:rsidR="00E05CE5" w:rsidRDefault="00E05CE5" w:rsidP="00A11373">
            <w:pPr>
              <w:rPr>
                <w:sz w:val="22"/>
                <w:szCs w:val="22"/>
              </w:rPr>
            </w:pPr>
          </w:p>
          <w:p w14:paraId="40045B9F" w14:textId="77777777" w:rsidR="00E05CE5" w:rsidRDefault="00E05CE5" w:rsidP="00A11373">
            <w:pPr>
              <w:rPr>
                <w:sz w:val="22"/>
                <w:szCs w:val="22"/>
              </w:rPr>
            </w:pPr>
          </w:p>
          <w:p w14:paraId="497FC8F4" w14:textId="77777777" w:rsidR="00E05CE5" w:rsidRDefault="00E05CE5" w:rsidP="00A11373">
            <w:pPr>
              <w:rPr>
                <w:sz w:val="22"/>
                <w:szCs w:val="22"/>
              </w:rPr>
            </w:pPr>
          </w:p>
          <w:p w14:paraId="14974F33" w14:textId="77777777" w:rsidR="00E05CE5" w:rsidRDefault="00E05CE5" w:rsidP="00A11373">
            <w:pPr>
              <w:rPr>
                <w:sz w:val="22"/>
                <w:szCs w:val="22"/>
              </w:rPr>
            </w:pPr>
          </w:p>
          <w:p w14:paraId="490B26BD" w14:textId="77777777" w:rsidR="00E05CE5" w:rsidRDefault="00E05CE5" w:rsidP="00A11373">
            <w:pPr>
              <w:rPr>
                <w:sz w:val="22"/>
                <w:szCs w:val="22"/>
              </w:rPr>
            </w:pPr>
          </w:p>
          <w:p w14:paraId="0706B42C" w14:textId="77777777" w:rsidR="00E05CE5" w:rsidRDefault="00E05CE5" w:rsidP="00A11373">
            <w:pPr>
              <w:rPr>
                <w:sz w:val="22"/>
                <w:szCs w:val="22"/>
              </w:rPr>
            </w:pPr>
          </w:p>
          <w:p w14:paraId="11CBCF25" w14:textId="77777777" w:rsidR="00E05CE5" w:rsidRDefault="00E05CE5" w:rsidP="00A11373">
            <w:pPr>
              <w:rPr>
                <w:sz w:val="22"/>
                <w:szCs w:val="22"/>
              </w:rPr>
            </w:pPr>
          </w:p>
          <w:p w14:paraId="09CB7FCD" w14:textId="77777777" w:rsidR="00E05CE5" w:rsidRDefault="00E05CE5" w:rsidP="00A11373">
            <w:pPr>
              <w:rPr>
                <w:sz w:val="22"/>
                <w:szCs w:val="22"/>
              </w:rPr>
            </w:pPr>
          </w:p>
          <w:p w14:paraId="1D53F011" w14:textId="77777777" w:rsidR="00E05CE5" w:rsidRDefault="00E05CE5" w:rsidP="00A11373">
            <w:pPr>
              <w:rPr>
                <w:sz w:val="22"/>
                <w:szCs w:val="22"/>
              </w:rPr>
            </w:pPr>
          </w:p>
          <w:p w14:paraId="46FAF379" w14:textId="77777777" w:rsidR="00E05CE5" w:rsidRDefault="00E05CE5" w:rsidP="00A11373">
            <w:pPr>
              <w:rPr>
                <w:sz w:val="22"/>
                <w:szCs w:val="22"/>
              </w:rPr>
            </w:pPr>
          </w:p>
          <w:p w14:paraId="59B73975" w14:textId="77777777" w:rsidR="00E05CE5" w:rsidRDefault="00E05CE5" w:rsidP="00A11373">
            <w:pPr>
              <w:rPr>
                <w:sz w:val="22"/>
                <w:szCs w:val="22"/>
              </w:rPr>
            </w:pPr>
          </w:p>
          <w:p w14:paraId="347DDE32" w14:textId="77777777" w:rsidR="00E05CE5" w:rsidRDefault="00E05CE5" w:rsidP="00A11373">
            <w:pPr>
              <w:rPr>
                <w:sz w:val="22"/>
                <w:szCs w:val="22"/>
              </w:rPr>
            </w:pPr>
          </w:p>
          <w:p w14:paraId="3812ADE3" w14:textId="77777777" w:rsidR="00E05CE5" w:rsidRDefault="00E05CE5" w:rsidP="00A11373">
            <w:pPr>
              <w:rPr>
                <w:sz w:val="22"/>
                <w:szCs w:val="22"/>
              </w:rPr>
            </w:pPr>
          </w:p>
          <w:p w14:paraId="51EF0E98" w14:textId="7890BECC" w:rsidR="00E05CE5" w:rsidRDefault="00E523A5" w:rsidP="00A11373">
            <w:pPr>
              <w:rPr>
                <w:sz w:val="22"/>
                <w:szCs w:val="22"/>
              </w:rPr>
            </w:pPr>
            <w:r>
              <w:rPr>
                <w:sz w:val="22"/>
                <w:szCs w:val="22"/>
              </w:rPr>
              <w:t>Noted</w:t>
            </w:r>
          </w:p>
          <w:p w14:paraId="085E248D" w14:textId="77777777" w:rsidR="00E05CE5" w:rsidRDefault="00E05CE5" w:rsidP="00A11373">
            <w:pPr>
              <w:rPr>
                <w:sz w:val="22"/>
                <w:szCs w:val="22"/>
              </w:rPr>
            </w:pPr>
          </w:p>
          <w:p w14:paraId="38871231" w14:textId="77777777" w:rsidR="00E523A5" w:rsidRDefault="00E523A5" w:rsidP="00A11373">
            <w:pPr>
              <w:rPr>
                <w:sz w:val="22"/>
                <w:szCs w:val="22"/>
              </w:rPr>
            </w:pPr>
          </w:p>
          <w:p w14:paraId="76ED8D35" w14:textId="77777777" w:rsidR="00E523A5" w:rsidRDefault="00E523A5" w:rsidP="00A11373">
            <w:pPr>
              <w:rPr>
                <w:sz w:val="22"/>
                <w:szCs w:val="22"/>
              </w:rPr>
            </w:pPr>
          </w:p>
          <w:p w14:paraId="00818EAC" w14:textId="77777777" w:rsidR="00E523A5" w:rsidRDefault="00E523A5" w:rsidP="00A11373">
            <w:pPr>
              <w:rPr>
                <w:sz w:val="22"/>
                <w:szCs w:val="22"/>
              </w:rPr>
            </w:pPr>
          </w:p>
          <w:p w14:paraId="2DB2AAE4" w14:textId="77777777" w:rsidR="00E523A5" w:rsidRDefault="00E523A5" w:rsidP="00A11373">
            <w:pPr>
              <w:rPr>
                <w:sz w:val="22"/>
                <w:szCs w:val="22"/>
              </w:rPr>
            </w:pPr>
          </w:p>
          <w:p w14:paraId="14F3DDD8" w14:textId="77777777" w:rsidR="00E523A5" w:rsidRDefault="00E523A5" w:rsidP="00A11373">
            <w:pPr>
              <w:rPr>
                <w:sz w:val="22"/>
                <w:szCs w:val="22"/>
              </w:rPr>
            </w:pPr>
          </w:p>
          <w:p w14:paraId="6B1464F0" w14:textId="3C155740" w:rsidR="00E05CE5" w:rsidRDefault="00E523A5" w:rsidP="00A11373">
            <w:pPr>
              <w:rPr>
                <w:sz w:val="22"/>
                <w:szCs w:val="22"/>
              </w:rPr>
            </w:pPr>
            <w:r>
              <w:rPr>
                <w:sz w:val="22"/>
                <w:szCs w:val="22"/>
              </w:rPr>
              <w:t>Agreed</w:t>
            </w:r>
          </w:p>
          <w:p w14:paraId="7AC56B55" w14:textId="77777777" w:rsidR="00E05CE5" w:rsidRDefault="00E05CE5" w:rsidP="00A11373">
            <w:pPr>
              <w:rPr>
                <w:sz w:val="22"/>
                <w:szCs w:val="22"/>
              </w:rPr>
            </w:pPr>
          </w:p>
          <w:p w14:paraId="413AEEFF" w14:textId="77777777" w:rsidR="00E05CE5" w:rsidRDefault="00E05CE5" w:rsidP="00A11373">
            <w:pPr>
              <w:rPr>
                <w:sz w:val="22"/>
                <w:szCs w:val="22"/>
              </w:rPr>
            </w:pPr>
          </w:p>
          <w:p w14:paraId="5CBBF6D9" w14:textId="77777777" w:rsidR="00E05CE5" w:rsidRDefault="00E05CE5" w:rsidP="00A11373">
            <w:pPr>
              <w:rPr>
                <w:sz w:val="22"/>
                <w:szCs w:val="22"/>
              </w:rPr>
            </w:pPr>
          </w:p>
          <w:p w14:paraId="54B0E531" w14:textId="77777777" w:rsidR="00E05CE5" w:rsidRDefault="00E05CE5" w:rsidP="00A11373">
            <w:pPr>
              <w:rPr>
                <w:sz w:val="22"/>
                <w:szCs w:val="22"/>
              </w:rPr>
            </w:pPr>
          </w:p>
          <w:p w14:paraId="62D5C956" w14:textId="77777777" w:rsidR="00E05CE5" w:rsidRDefault="00E05CE5" w:rsidP="00A11373">
            <w:pPr>
              <w:rPr>
                <w:sz w:val="22"/>
                <w:szCs w:val="22"/>
              </w:rPr>
            </w:pPr>
          </w:p>
          <w:p w14:paraId="2DD3D8FD" w14:textId="77777777" w:rsidR="00E05CE5" w:rsidRDefault="00E05CE5" w:rsidP="00A11373">
            <w:pPr>
              <w:rPr>
                <w:sz w:val="22"/>
                <w:szCs w:val="22"/>
              </w:rPr>
            </w:pPr>
          </w:p>
          <w:p w14:paraId="2746434F" w14:textId="77777777" w:rsidR="00E523A5" w:rsidRDefault="00E523A5" w:rsidP="00A11373">
            <w:pPr>
              <w:rPr>
                <w:sz w:val="22"/>
                <w:szCs w:val="22"/>
              </w:rPr>
            </w:pPr>
          </w:p>
          <w:p w14:paraId="4D79A639" w14:textId="77777777" w:rsidR="00E523A5" w:rsidRDefault="00E523A5" w:rsidP="00A11373">
            <w:pPr>
              <w:rPr>
                <w:sz w:val="22"/>
                <w:szCs w:val="22"/>
              </w:rPr>
            </w:pPr>
          </w:p>
          <w:p w14:paraId="1B71C650" w14:textId="77777777" w:rsidR="00E523A5" w:rsidRDefault="00E523A5" w:rsidP="00A11373">
            <w:pPr>
              <w:rPr>
                <w:sz w:val="22"/>
                <w:szCs w:val="22"/>
              </w:rPr>
            </w:pPr>
          </w:p>
          <w:p w14:paraId="6345DF98" w14:textId="77777777" w:rsidR="00E523A5" w:rsidRDefault="00E523A5" w:rsidP="00A11373">
            <w:pPr>
              <w:rPr>
                <w:sz w:val="22"/>
                <w:szCs w:val="22"/>
              </w:rPr>
            </w:pPr>
          </w:p>
          <w:p w14:paraId="2E33EDC5" w14:textId="77777777" w:rsidR="00E523A5" w:rsidRDefault="00E523A5" w:rsidP="00A11373">
            <w:pPr>
              <w:rPr>
                <w:sz w:val="22"/>
                <w:szCs w:val="22"/>
              </w:rPr>
            </w:pPr>
          </w:p>
          <w:p w14:paraId="0E285422" w14:textId="70D1D0D9" w:rsidR="00E05CE5" w:rsidRDefault="00E05CE5" w:rsidP="00A11373">
            <w:pPr>
              <w:rPr>
                <w:sz w:val="22"/>
                <w:szCs w:val="22"/>
              </w:rPr>
            </w:pPr>
            <w:r>
              <w:rPr>
                <w:sz w:val="22"/>
                <w:szCs w:val="22"/>
              </w:rPr>
              <w:t>Agreed</w:t>
            </w:r>
            <w:r w:rsidR="00E523A5">
              <w:rPr>
                <w:sz w:val="22"/>
                <w:szCs w:val="22"/>
              </w:rPr>
              <w:t xml:space="preserve"> to investigate options further</w:t>
            </w:r>
          </w:p>
          <w:p w14:paraId="269B30DC" w14:textId="77777777" w:rsidR="00E05CE5" w:rsidRDefault="00E05CE5" w:rsidP="00A11373">
            <w:pPr>
              <w:rPr>
                <w:sz w:val="22"/>
                <w:szCs w:val="22"/>
              </w:rPr>
            </w:pPr>
          </w:p>
          <w:p w14:paraId="767491AB" w14:textId="77777777" w:rsidR="00E05CE5" w:rsidRDefault="00E05CE5" w:rsidP="00A11373">
            <w:pPr>
              <w:rPr>
                <w:sz w:val="22"/>
                <w:szCs w:val="22"/>
              </w:rPr>
            </w:pPr>
          </w:p>
          <w:p w14:paraId="737FBA61" w14:textId="77777777" w:rsidR="00E05CE5" w:rsidRDefault="00E05CE5" w:rsidP="00A11373">
            <w:pPr>
              <w:rPr>
                <w:sz w:val="22"/>
                <w:szCs w:val="22"/>
              </w:rPr>
            </w:pPr>
          </w:p>
          <w:p w14:paraId="1B875BD3" w14:textId="71054D9F" w:rsidR="00E05CE5" w:rsidRPr="009F2267" w:rsidRDefault="00E05CE5" w:rsidP="00A11373">
            <w:pPr>
              <w:rPr>
                <w:sz w:val="22"/>
                <w:szCs w:val="22"/>
              </w:rPr>
            </w:pPr>
          </w:p>
        </w:tc>
      </w:tr>
      <w:tr w:rsidR="00691495" w:rsidRPr="009F2267" w14:paraId="4E07C6E7" w14:textId="77777777" w:rsidTr="00FF55C9">
        <w:trPr>
          <w:trHeight w:val="666"/>
        </w:trPr>
        <w:tc>
          <w:tcPr>
            <w:tcW w:w="1838" w:type="dxa"/>
          </w:tcPr>
          <w:p w14:paraId="32D67648" w14:textId="381243DB" w:rsidR="000103C5" w:rsidRDefault="00581594" w:rsidP="00EB1DD6">
            <w:pPr>
              <w:jc w:val="center"/>
              <w:rPr>
                <w:sz w:val="22"/>
                <w:szCs w:val="22"/>
              </w:rPr>
            </w:pPr>
            <w:r>
              <w:rPr>
                <w:sz w:val="22"/>
                <w:szCs w:val="22"/>
              </w:rPr>
              <w:lastRenderedPageBreak/>
              <w:t>7</w:t>
            </w:r>
            <w:r w:rsidR="00691495">
              <w:rPr>
                <w:sz w:val="22"/>
                <w:szCs w:val="22"/>
              </w:rPr>
              <w:t xml:space="preserve"> (ii) </w:t>
            </w:r>
          </w:p>
          <w:p w14:paraId="3C2481D4" w14:textId="7239EA17" w:rsidR="00691495" w:rsidRPr="009F2267" w:rsidRDefault="000103C5" w:rsidP="00EB1DD6">
            <w:pPr>
              <w:jc w:val="center"/>
              <w:rPr>
                <w:sz w:val="22"/>
                <w:szCs w:val="22"/>
              </w:rPr>
            </w:pPr>
            <w:r w:rsidRPr="000103C5">
              <w:rPr>
                <w:sz w:val="20"/>
                <w:szCs w:val="20"/>
              </w:rPr>
              <w:t>Cllr D MacDiarmid’s report</w:t>
            </w:r>
          </w:p>
        </w:tc>
        <w:tc>
          <w:tcPr>
            <w:tcW w:w="5954" w:type="dxa"/>
          </w:tcPr>
          <w:p w14:paraId="163438CA" w14:textId="651A84D5" w:rsidR="00BB1435" w:rsidRDefault="00E93268" w:rsidP="00386E9F">
            <w:pPr>
              <w:rPr>
                <w:bCs/>
                <w:sz w:val="22"/>
                <w:szCs w:val="22"/>
              </w:rPr>
            </w:pPr>
            <w:r>
              <w:rPr>
                <w:bCs/>
                <w:sz w:val="22"/>
                <w:szCs w:val="22"/>
              </w:rPr>
              <w:t xml:space="preserve">Cllr David MacDiarmid reported </w:t>
            </w:r>
            <w:r w:rsidR="00D664C9">
              <w:rPr>
                <w:bCs/>
                <w:sz w:val="22"/>
                <w:szCs w:val="22"/>
              </w:rPr>
              <w:t>o</w:t>
            </w:r>
            <w:r>
              <w:rPr>
                <w:bCs/>
                <w:sz w:val="22"/>
                <w:szCs w:val="22"/>
              </w:rPr>
              <w:t>n</w:t>
            </w:r>
            <w:r w:rsidR="00D664C9">
              <w:rPr>
                <w:bCs/>
                <w:sz w:val="22"/>
                <w:szCs w:val="22"/>
              </w:rPr>
              <w:t xml:space="preserve"> the following items:</w:t>
            </w:r>
          </w:p>
          <w:p w14:paraId="154B5F25" w14:textId="5CDFCE1C" w:rsidR="00D664C9" w:rsidRDefault="00D664C9" w:rsidP="00D664C9">
            <w:pPr>
              <w:pStyle w:val="ListParagraph"/>
              <w:numPr>
                <w:ilvl w:val="0"/>
                <w:numId w:val="47"/>
              </w:numPr>
              <w:rPr>
                <w:bCs/>
                <w:sz w:val="22"/>
                <w:szCs w:val="22"/>
              </w:rPr>
            </w:pPr>
            <w:r>
              <w:rPr>
                <w:bCs/>
                <w:sz w:val="22"/>
                <w:szCs w:val="22"/>
              </w:rPr>
              <w:t>Play Park Area</w:t>
            </w:r>
            <w:r w:rsidR="002F646F">
              <w:rPr>
                <w:bCs/>
                <w:sz w:val="22"/>
                <w:szCs w:val="22"/>
              </w:rPr>
              <w:t xml:space="preserve"> – Chair had already reported</w:t>
            </w:r>
            <w:r>
              <w:rPr>
                <w:bCs/>
                <w:sz w:val="22"/>
                <w:szCs w:val="22"/>
              </w:rPr>
              <w:t>.</w:t>
            </w:r>
          </w:p>
          <w:p w14:paraId="008E804C" w14:textId="6BCF88ED" w:rsidR="00D664C9" w:rsidRDefault="00D664C9" w:rsidP="00D664C9">
            <w:pPr>
              <w:pStyle w:val="ListParagraph"/>
              <w:numPr>
                <w:ilvl w:val="0"/>
                <w:numId w:val="47"/>
              </w:numPr>
              <w:rPr>
                <w:bCs/>
                <w:sz w:val="22"/>
                <w:szCs w:val="22"/>
              </w:rPr>
            </w:pPr>
            <w:r>
              <w:rPr>
                <w:bCs/>
                <w:sz w:val="22"/>
                <w:szCs w:val="22"/>
              </w:rPr>
              <w:t xml:space="preserve">Brunton Green - the central bench </w:t>
            </w:r>
            <w:r w:rsidR="00E93268">
              <w:rPr>
                <w:bCs/>
                <w:sz w:val="22"/>
                <w:szCs w:val="22"/>
              </w:rPr>
              <w:t xml:space="preserve">is imminently to be replaced by a new one at the cost of </w:t>
            </w:r>
            <w:r w:rsidR="002F646F">
              <w:rPr>
                <w:bCs/>
                <w:sz w:val="22"/>
                <w:szCs w:val="22"/>
              </w:rPr>
              <w:t>Fife Council. Warm appreciation of JS’s and Bert Dalrymple’s</w:t>
            </w:r>
            <w:r w:rsidR="00BA72EF">
              <w:rPr>
                <w:bCs/>
                <w:sz w:val="22"/>
                <w:szCs w:val="22"/>
              </w:rPr>
              <w:t xml:space="preserve"> work to the Cash Bench. JS asked for a £</w:t>
            </w:r>
            <w:r w:rsidR="00E641A4">
              <w:rPr>
                <w:bCs/>
                <w:sz w:val="22"/>
                <w:szCs w:val="22"/>
              </w:rPr>
              <w:t>36</w:t>
            </w:r>
            <w:r w:rsidR="00BA72EF">
              <w:rPr>
                <w:bCs/>
                <w:sz w:val="22"/>
                <w:szCs w:val="22"/>
              </w:rPr>
              <w:t>.</w:t>
            </w:r>
            <w:r w:rsidR="00E641A4">
              <w:rPr>
                <w:bCs/>
                <w:sz w:val="22"/>
                <w:szCs w:val="22"/>
              </w:rPr>
              <w:t>6</w:t>
            </w:r>
            <w:r w:rsidR="00BA72EF">
              <w:rPr>
                <w:bCs/>
                <w:sz w:val="22"/>
                <w:szCs w:val="22"/>
              </w:rPr>
              <w:t>0 contribution for the cost of the materials needed and this was agreed.</w:t>
            </w:r>
          </w:p>
          <w:p w14:paraId="164F1F85" w14:textId="77777777" w:rsidR="002F646F" w:rsidRDefault="002F646F" w:rsidP="00D664C9">
            <w:pPr>
              <w:pStyle w:val="ListParagraph"/>
              <w:numPr>
                <w:ilvl w:val="0"/>
                <w:numId w:val="47"/>
              </w:numPr>
              <w:rPr>
                <w:bCs/>
                <w:sz w:val="22"/>
                <w:szCs w:val="22"/>
              </w:rPr>
            </w:pPr>
            <w:r>
              <w:rPr>
                <w:bCs/>
                <w:sz w:val="22"/>
                <w:szCs w:val="22"/>
              </w:rPr>
              <w:t>Flood prevention – it is imperative that some of the engineering problems begin to be resolved, with hoped-for support from the additional funds being made available from Scottish Government.</w:t>
            </w:r>
          </w:p>
          <w:p w14:paraId="72E5CB45" w14:textId="77777777" w:rsidR="002F646F" w:rsidRDefault="002F646F" w:rsidP="00D664C9">
            <w:pPr>
              <w:pStyle w:val="ListParagraph"/>
              <w:numPr>
                <w:ilvl w:val="0"/>
                <w:numId w:val="47"/>
              </w:numPr>
              <w:rPr>
                <w:bCs/>
                <w:sz w:val="22"/>
                <w:szCs w:val="22"/>
              </w:rPr>
            </w:pPr>
            <w:r>
              <w:rPr>
                <w:bCs/>
                <w:sz w:val="22"/>
                <w:szCs w:val="22"/>
              </w:rPr>
              <w:t>Newton of Falkland – it appears that they did not get their application for £10k of funding in timeously.</w:t>
            </w:r>
          </w:p>
          <w:p w14:paraId="0F4AA4FD" w14:textId="77777777" w:rsidR="002F646F" w:rsidRDefault="002F646F" w:rsidP="00D664C9">
            <w:pPr>
              <w:pStyle w:val="ListParagraph"/>
              <w:numPr>
                <w:ilvl w:val="0"/>
                <w:numId w:val="47"/>
              </w:numPr>
              <w:rPr>
                <w:bCs/>
                <w:sz w:val="22"/>
                <w:szCs w:val="22"/>
              </w:rPr>
            </w:pPr>
            <w:r>
              <w:rPr>
                <w:bCs/>
                <w:sz w:val="22"/>
                <w:szCs w:val="22"/>
              </w:rPr>
              <w:t>Palace Orchard and Bowling Club Green had serious blockages which thankfully Scottish Water was able to deal with promptly.</w:t>
            </w:r>
          </w:p>
          <w:p w14:paraId="370B5978" w14:textId="77777777" w:rsidR="002F646F" w:rsidRDefault="002F646F" w:rsidP="00D664C9">
            <w:pPr>
              <w:pStyle w:val="ListParagraph"/>
              <w:numPr>
                <w:ilvl w:val="0"/>
                <w:numId w:val="47"/>
              </w:numPr>
              <w:rPr>
                <w:bCs/>
                <w:sz w:val="22"/>
                <w:szCs w:val="22"/>
              </w:rPr>
            </w:pPr>
            <w:r>
              <w:rPr>
                <w:bCs/>
                <w:sz w:val="22"/>
                <w:szCs w:val="22"/>
              </w:rPr>
              <w:t>Bellfield development – brown bins secured.</w:t>
            </w:r>
          </w:p>
          <w:p w14:paraId="5F957C01" w14:textId="171FE85B" w:rsidR="00223B8F" w:rsidRPr="00BA72EF" w:rsidRDefault="002F646F" w:rsidP="00BA72EF">
            <w:pPr>
              <w:pStyle w:val="ListParagraph"/>
              <w:numPr>
                <w:ilvl w:val="0"/>
                <w:numId w:val="47"/>
              </w:numPr>
              <w:rPr>
                <w:bCs/>
                <w:sz w:val="22"/>
                <w:szCs w:val="22"/>
              </w:rPr>
            </w:pPr>
            <w:r>
              <w:rPr>
                <w:bCs/>
                <w:sz w:val="22"/>
                <w:szCs w:val="22"/>
              </w:rPr>
              <w:t xml:space="preserve">Advance notice was given of a project of great potential which envisaged members of the community playing a larger role in fulfilling responsibilities which could no longer be carried out by FC. The concept is still being worked out in consultation with Sharon Douglas and Helen </w:t>
            </w:r>
            <w:r w:rsidR="00E641A4">
              <w:rPr>
                <w:bCs/>
                <w:sz w:val="22"/>
                <w:szCs w:val="22"/>
              </w:rPr>
              <w:t>Rollinson</w:t>
            </w:r>
            <w:r>
              <w:rPr>
                <w:bCs/>
                <w:sz w:val="22"/>
                <w:szCs w:val="22"/>
              </w:rPr>
              <w:t xml:space="preserve"> and would be, if implemented, a ‘first’ by Falkland, which other communities might follow. There would need to be at least one full-time employed post. </w:t>
            </w:r>
          </w:p>
        </w:tc>
        <w:tc>
          <w:tcPr>
            <w:tcW w:w="2409" w:type="dxa"/>
          </w:tcPr>
          <w:p w14:paraId="21E294EF" w14:textId="0549F9BD" w:rsidR="00B27EB0" w:rsidRDefault="00B27EB0" w:rsidP="00396A25">
            <w:pPr>
              <w:rPr>
                <w:sz w:val="21"/>
              </w:rPr>
            </w:pPr>
          </w:p>
          <w:p w14:paraId="0320DC02" w14:textId="77777777" w:rsidR="00E330C5" w:rsidRDefault="00E330C5" w:rsidP="00396A25">
            <w:pPr>
              <w:rPr>
                <w:sz w:val="21"/>
              </w:rPr>
            </w:pPr>
          </w:p>
          <w:p w14:paraId="372622A7" w14:textId="77777777" w:rsidR="00E330C5" w:rsidRDefault="00E330C5" w:rsidP="00396A25">
            <w:pPr>
              <w:rPr>
                <w:sz w:val="21"/>
              </w:rPr>
            </w:pPr>
          </w:p>
          <w:p w14:paraId="68FC8118" w14:textId="77777777" w:rsidR="00E330C5" w:rsidRDefault="00E330C5" w:rsidP="00396A25">
            <w:pPr>
              <w:rPr>
                <w:sz w:val="21"/>
              </w:rPr>
            </w:pPr>
          </w:p>
          <w:p w14:paraId="7E349CB0" w14:textId="77777777" w:rsidR="00E330C5" w:rsidRDefault="00E330C5" w:rsidP="00396A25">
            <w:pPr>
              <w:rPr>
                <w:sz w:val="21"/>
              </w:rPr>
            </w:pPr>
          </w:p>
          <w:p w14:paraId="24372619" w14:textId="77777777" w:rsidR="00E330C5" w:rsidRDefault="00E330C5" w:rsidP="00396A25">
            <w:pPr>
              <w:rPr>
                <w:sz w:val="21"/>
              </w:rPr>
            </w:pPr>
          </w:p>
          <w:p w14:paraId="65817028" w14:textId="77777777" w:rsidR="00E330C5" w:rsidRDefault="00E330C5" w:rsidP="00396A25">
            <w:pPr>
              <w:rPr>
                <w:sz w:val="21"/>
              </w:rPr>
            </w:pPr>
          </w:p>
          <w:p w14:paraId="129610AF" w14:textId="570D30EE" w:rsidR="00E330C5" w:rsidRDefault="00BA72EF" w:rsidP="00396A25">
            <w:pPr>
              <w:rPr>
                <w:sz w:val="21"/>
              </w:rPr>
            </w:pPr>
            <w:r>
              <w:rPr>
                <w:sz w:val="21"/>
              </w:rPr>
              <w:t>Agreed.</w:t>
            </w:r>
          </w:p>
          <w:p w14:paraId="1011F843" w14:textId="77777777" w:rsidR="00E330C5" w:rsidRDefault="00E330C5" w:rsidP="00396A25">
            <w:pPr>
              <w:rPr>
                <w:sz w:val="21"/>
              </w:rPr>
            </w:pPr>
          </w:p>
          <w:p w14:paraId="3CC1C3D2" w14:textId="77777777" w:rsidR="00E330C5" w:rsidRDefault="00E330C5" w:rsidP="00396A25">
            <w:pPr>
              <w:rPr>
                <w:sz w:val="21"/>
              </w:rPr>
            </w:pPr>
          </w:p>
          <w:p w14:paraId="4E6A91E6" w14:textId="77777777" w:rsidR="00E330C5" w:rsidRDefault="00E330C5" w:rsidP="00396A25">
            <w:pPr>
              <w:rPr>
                <w:sz w:val="21"/>
              </w:rPr>
            </w:pPr>
          </w:p>
          <w:p w14:paraId="6F89B4AC" w14:textId="77777777" w:rsidR="00E330C5" w:rsidRDefault="00E330C5" w:rsidP="00396A25">
            <w:pPr>
              <w:rPr>
                <w:sz w:val="21"/>
              </w:rPr>
            </w:pPr>
          </w:p>
          <w:p w14:paraId="3E64E492" w14:textId="77777777" w:rsidR="00E330C5" w:rsidRDefault="00E330C5" w:rsidP="00396A25">
            <w:pPr>
              <w:rPr>
                <w:sz w:val="21"/>
              </w:rPr>
            </w:pPr>
          </w:p>
          <w:p w14:paraId="32A88E49" w14:textId="77777777" w:rsidR="00E330C5" w:rsidRDefault="00E330C5" w:rsidP="00396A25">
            <w:pPr>
              <w:rPr>
                <w:sz w:val="21"/>
              </w:rPr>
            </w:pPr>
          </w:p>
          <w:p w14:paraId="201FC6AE" w14:textId="77777777" w:rsidR="00E330C5" w:rsidRDefault="00E330C5" w:rsidP="00396A25">
            <w:pPr>
              <w:rPr>
                <w:sz w:val="21"/>
              </w:rPr>
            </w:pPr>
          </w:p>
          <w:p w14:paraId="22D86911" w14:textId="77777777" w:rsidR="00E330C5" w:rsidRDefault="00E330C5" w:rsidP="00396A25">
            <w:pPr>
              <w:rPr>
                <w:sz w:val="21"/>
              </w:rPr>
            </w:pPr>
          </w:p>
          <w:p w14:paraId="2EC08694" w14:textId="77777777" w:rsidR="00E330C5" w:rsidRDefault="00E330C5" w:rsidP="00396A25">
            <w:pPr>
              <w:rPr>
                <w:sz w:val="21"/>
              </w:rPr>
            </w:pPr>
          </w:p>
          <w:p w14:paraId="79D12611" w14:textId="77777777" w:rsidR="00E330C5" w:rsidRDefault="00E330C5" w:rsidP="00396A25">
            <w:pPr>
              <w:rPr>
                <w:sz w:val="21"/>
              </w:rPr>
            </w:pPr>
          </w:p>
          <w:p w14:paraId="25D1185E" w14:textId="77777777" w:rsidR="00E330C5" w:rsidRDefault="00E330C5" w:rsidP="00396A25">
            <w:pPr>
              <w:rPr>
                <w:sz w:val="21"/>
              </w:rPr>
            </w:pPr>
          </w:p>
          <w:p w14:paraId="692E9F8A" w14:textId="77777777" w:rsidR="00E330C5" w:rsidRDefault="00E330C5" w:rsidP="00396A25">
            <w:pPr>
              <w:rPr>
                <w:sz w:val="21"/>
              </w:rPr>
            </w:pPr>
          </w:p>
          <w:p w14:paraId="168CB469" w14:textId="77777777" w:rsidR="00E330C5" w:rsidRDefault="00E330C5" w:rsidP="00396A25">
            <w:pPr>
              <w:rPr>
                <w:sz w:val="21"/>
              </w:rPr>
            </w:pPr>
          </w:p>
          <w:p w14:paraId="1052D54A" w14:textId="77777777" w:rsidR="00E330C5" w:rsidRDefault="00E330C5" w:rsidP="00396A25">
            <w:pPr>
              <w:rPr>
                <w:sz w:val="21"/>
              </w:rPr>
            </w:pPr>
          </w:p>
          <w:p w14:paraId="5CA3AA00" w14:textId="77777777" w:rsidR="00E330C5" w:rsidRDefault="00E330C5" w:rsidP="00396A25">
            <w:pPr>
              <w:rPr>
                <w:sz w:val="21"/>
              </w:rPr>
            </w:pPr>
          </w:p>
          <w:p w14:paraId="3F386B75" w14:textId="77777777" w:rsidR="00E330C5" w:rsidRDefault="00E330C5" w:rsidP="00396A25">
            <w:pPr>
              <w:rPr>
                <w:sz w:val="21"/>
              </w:rPr>
            </w:pPr>
          </w:p>
          <w:p w14:paraId="168A83B0" w14:textId="77777777" w:rsidR="00E330C5" w:rsidRDefault="00E330C5" w:rsidP="00396A25">
            <w:pPr>
              <w:rPr>
                <w:sz w:val="21"/>
              </w:rPr>
            </w:pPr>
          </w:p>
          <w:p w14:paraId="78A0EA47" w14:textId="77777777" w:rsidR="00E330C5" w:rsidRDefault="00E330C5" w:rsidP="00396A25">
            <w:pPr>
              <w:rPr>
                <w:sz w:val="21"/>
              </w:rPr>
            </w:pPr>
          </w:p>
          <w:p w14:paraId="0EB03267" w14:textId="7F0FCED2" w:rsidR="00E330C5" w:rsidRDefault="00E330C5" w:rsidP="00396A25">
            <w:pPr>
              <w:rPr>
                <w:sz w:val="21"/>
              </w:rPr>
            </w:pPr>
          </w:p>
          <w:p w14:paraId="04C328FB" w14:textId="26F51506" w:rsidR="00F63D02" w:rsidRPr="009F2267" w:rsidRDefault="00BA72EF" w:rsidP="00396A25">
            <w:pPr>
              <w:rPr>
                <w:sz w:val="21"/>
              </w:rPr>
            </w:pPr>
            <w:r>
              <w:rPr>
                <w:sz w:val="21"/>
              </w:rPr>
              <w:t>Noted, with interest</w:t>
            </w:r>
          </w:p>
        </w:tc>
      </w:tr>
      <w:tr w:rsidR="00647829" w:rsidRPr="009F2267" w14:paraId="51A456C6" w14:textId="77777777" w:rsidTr="00FF55C9">
        <w:trPr>
          <w:trHeight w:val="666"/>
        </w:trPr>
        <w:tc>
          <w:tcPr>
            <w:tcW w:w="1838" w:type="dxa"/>
          </w:tcPr>
          <w:p w14:paraId="5898E25F" w14:textId="0B2AE6E6" w:rsidR="00647829" w:rsidRPr="00647829" w:rsidRDefault="00581594" w:rsidP="00647829">
            <w:pPr>
              <w:jc w:val="center"/>
              <w:rPr>
                <w:sz w:val="22"/>
                <w:szCs w:val="22"/>
              </w:rPr>
            </w:pPr>
            <w:r>
              <w:rPr>
                <w:sz w:val="22"/>
                <w:szCs w:val="22"/>
              </w:rPr>
              <w:t>7</w:t>
            </w:r>
            <w:r w:rsidR="00647829">
              <w:rPr>
                <w:sz w:val="22"/>
                <w:szCs w:val="22"/>
              </w:rPr>
              <w:t xml:space="preserve"> (ii) </w:t>
            </w:r>
            <w:r w:rsidR="00647829" w:rsidRPr="00647829">
              <w:rPr>
                <w:sz w:val="20"/>
                <w:szCs w:val="20"/>
              </w:rPr>
              <w:t>Resident</w:t>
            </w:r>
            <w:r w:rsidR="00255F15">
              <w:rPr>
                <w:sz w:val="20"/>
                <w:szCs w:val="20"/>
              </w:rPr>
              <w:t>s’</w:t>
            </w:r>
          </w:p>
          <w:p w14:paraId="7F6E619A" w14:textId="69F1A2CA" w:rsidR="00647829" w:rsidRPr="009F2267" w:rsidRDefault="00647829" w:rsidP="00EB1DD6">
            <w:pPr>
              <w:jc w:val="center"/>
              <w:rPr>
                <w:sz w:val="22"/>
                <w:szCs w:val="22"/>
              </w:rPr>
            </w:pPr>
            <w:r w:rsidRPr="00647829">
              <w:rPr>
                <w:sz w:val="20"/>
                <w:szCs w:val="20"/>
              </w:rPr>
              <w:t>Issues</w:t>
            </w:r>
          </w:p>
        </w:tc>
        <w:tc>
          <w:tcPr>
            <w:tcW w:w="5954" w:type="dxa"/>
          </w:tcPr>
          <w:p w14:paraId="2F2D949F" w14:textId="77777777" w:rsidR="00647829" w:rsidRDefault="00BA72EF" w:rsidP="00BA72EF">
            <w:pPr>
              <w:pStyle w:val="ListParagraph"/>
              <w:numPr>
                <w:ilvl w:val="0"/>
                <w:numId w:val="49"/>
              </w:numPr>
              <w:rPr>
                <w:sz w:val="22"/>
              </w:rPr>
            </w:pPr>
            <w:r>
              <w:rPr>
                <w:sz w:val="22"/>
              </w:rPr>
              <w:t>Remembrance Sunday – JS reported that, because of Covid, instructions were now awaited from FC as to what was proper and allowed. It may well be that only the wreath-layers would be allowed at the ceremony.</w:t>
            </w:r>
          </w:p>
          <w:p w14:paraId="48A35E09" w14:textId="226489CB" w:rsidR="00BA72EF" w:rsidRPr="00BA72EF" w:rsidRDefault="00BA72EF" w:rsidP="00BA72EF">
            <w:pPr>
              <w:pStyle w:val="ListParagraph"/>
              <w:numPr>
                <w:ilvl w:val="0"/>
                <w:numId w:val="49"/>
              </w:numPr>
              <w:rPr>
                <w:sz w:val="22"/>
              </w:rPr>
            </w:pPr>
            <w:r>
              <w:rPr>
                <w:sz w:val="22"/>
              </w:rPr>
              <w:t>Maintenance of the Balmblae road leading to three residents’ houses and Play Park – Betty Gilchrist said that the nub of the matter was who owned the road? The ownership of the road seemed shrouded in mystery – residents, Fife Council, Estate</w:t>
            </w:r>
            <w:r w:rsidR="00B4726C">
              <w:rPr>
                <w:sz w:val="22"/>
              </w:rPr>
              <w:t>? Use of the road has greatly increased since the inception of the new Play Park. It is increasingly being used as a car park. BG and JS were united in feeling that there should be a very clear notice announcing, by the bridge, ‘Unadopted road beyond. No vehicular access. Residents’ cars only.’</w:t>
            </w:r>
            <w:r>
              <w:rPr>
                <w:sz w:val="22"/>
              </w:rPr>
              <w:t xml:space="preserve"> </w:t>
            </w:r>
          </w:p>
        </w:tc>
        <w:tc>
          <w:tcPr>
            <w:tcW w:w="2409" w:type="dxa"/>
          </w:tcPr>
          <w:p w14:paraId="6C4CACFB" w14:textId="77777777" w:rsidR="00647829" w:rsidRDefault="00647829" w:rsidP="00396A25">
            <w:pPr>
              <w:rPr>
                <w:sz w:val="21"/>
              </w:rPr>
            </w:pPr>
          </w:p>
          <w:p w14:paraId="747AB979" w14:textId="77777777" w:rsidR="00647829" w:rsidRDefault="00647829" w:rsidP="00396A25">
            <w:pPr>
              <w:rPr>
                <w:sz w:val="21"/>
              </w:rPr>
            </w:pPr>
          </w:p>
          <w:p w14:paraId="2A0B3578" w14:textId="77777777" w:rsidR="00647829" w:rsidRDefault="00647829" w:rsidP="00396A25">
            <w:pPr>
              <w:rPr>
                <w:sz w:val="21"/>
              </w:rPr>
            </w:pPr>
          </w:p>
          <w:p w14:paraId="59CBB54D" w14:textId="77777777" w:rsidR="00647829" w:rsidRDefault="00647829" w:rsidP="00396A25">
            <w:pPr>
              <w:rPr>
                <w:sz w:val="21"/>
              </w:rPr>
            </w:pPr>
          </w:p>
          <w:p w14:paraId="041ADC6B" w14:textId="77777777" w:rsidR="00647829" w:rsidRDefault="00647829" w:rsidP="00396A25">
            <w:pPr>
              <w:rPr>
                <w:sz w:val="21"/>
              </w:rPr>
            </w:pPr>
          </w:p>
          <w:p w14:paraId="548C60DB" w14:textId="77777777" w:rsidR="00BD7075" w:rsidRDefault="00BD7075" w:rsidP="00396A25">
            <w:pPr>
              <w:rPr>
                <w:sz w:val="21"/>
              </w:rPr>
            </w:pPr>
          </w:p>
          <w:p w14:paraId="68322DF5" w14:textId="77777777" w:rsidR="00BD7075" w:rsidRDefault="00BD7075" w:rsidP="00396A25">
            <w:pPr>
              <w:rPr>
                <w:sz w:val="21"/>
              </w:rPr>
            </w:pPr>
          </w:p>
          <w:p w14:paraId="4666270B" w14:textId="77777777" w:rsidR="00BD7075" w:rsidRDefault="00BD7075" w:rsidP="00396A25">
            <w:pPr>
              <w:rPr>
                <w:sz w:val="21"/>
              </w:rPr>
            </w:pPr>
          </w:p>
          <w:p w14:paraId="61E5B2EB" w14:textId="77777777" w:rsidR="00BD7075" w:rsidRDefault="00BD7075" w:rsidP="00396A25">
            <w:pPr>
              <w:rPr>
                <w:sz w:val="21"/>
              </w:rPr>
            </w:pPr>
          </w:p>
          <w:p w14:paraId="616E8EC6" w14:textId="3248C41C" w:rsidR="00BD7075" w:rsidRDefault="00BD7075" w:rsidP="00396A25">
            <w:pPr>
              <w:rPr>
                <w:sz w:val="21"/>
              </w:rPr>
            </w:pPr>
          </w:p>
          <w:p w14:paraId="2C9827F6" w14:textId="77777777" w:rsidR="00FF55C9" w:rsidRDefault="00FF55C9" w:rsidP="00396A25">
            <w:pPr>
              <w:rPr>
                <w:sz w:val="21"/>
              </w:rPr>
            </w:pPr>
          </w:p>
          <w:p w14:paraId="5CE6A4BE" w14:textId="77777777" w:rsidR="00BD7075" w:rsidRDefault="00BD7075" w:rsidP="00396A25">
            <w:pPr>
              <w:rPr>
                <w:sz w:val="21"/>
              </w:rPr>
            </w:pPr>
          </w:p>
          <w:p w14:paraId="307BD2F7" w14:textId="77777777" w:rsidR="00BD7075" w:rsidRDefault="00BD7075" w:rsidP="00396A25">
            <w:pPr>
              <w:rPr>
                <w:sz w:val="21"/>
              </w:rPr>
            </w:pPr>
          </w:p>
          <w:p w14:paraId="46D5C7DE" w14:textId="77777777" w:rsidR="009615EA" w:rsidRDefault="009615EA" w:rsidP="00396A25">
            <w:pPr>
              <w:rPr>
                <w:sz w:val="21"/>
              </w:rPr>
            </w:pPr>
          </w:p>
          <w:p w14:paraId="3E5B5A4F" w14:textId="2FB17B59" w:rsidR="00647829" w:rsidRPr="009F2267" w:rsidRDefault="00647829" w:rsidP="00396A25">
            <w:pPr>
              <w:rPr>
                <w:sz w:val="21"/>
              </w:rPr>
            </w:pPr>
            <w:r>
              <w:rPr>
                <w:sz w:val="21"/>
              </w:rPr>
              <w:t>Noted</w:t>
            </w:r>
            <w:r w:rsidR="00BD7075">
              <w:rPr>
                <w:sz w:val="21"/>
              </w:rPr>
              <w:t xml:space="preserve"> - ongoing</w:t>
            </w:r>
          </w:p>
        </w:tc>
      </w:tr>
      <w:tr w:rsidR="009F2267" w:rsidRPr="009F2267" w14:paraId="725799CF" w14:textId="77777777" w:rsidTr="00FF55C9">
        <w:trPr>
          <w:trHeight w:val="429"/>
        </w:trPr>
        <w:tc>
          <w:tcPr>
            <w:tcW w:w="1838" w:type="dxa"/>
          </w:tcPr>
          <w:p w14:paraId="6487E2D7" w14:textId="42DD3D98" w:rsidR="00396A25" w:rsidRPr="004D74C9" w:rsidRDefault="009615EA" w:rsidP="009615EA">
            <w:pPr>
              <w:ind w:left="40"/>
              <w:jc w:val="center"/>
              <w:rPr>
                <w:sz w:val="20"/>
                <w:szCs w:val="20"/>
              </w:rPr>
            </w:pPr>
            <w:r>
              <w:rPr>
                <w:sz w:val="20"/>
                <w:szCs w:val="20"/>
              </w:rPr>
              <w:lastRenderedPageBreak/>
              <w:t>8</w:t>
            </w:r>
          </w:p>
          <w:p w14:paraId="4C163DA1" w14:textId="77777777" w:rsidR="00396A25" w:rsidRPr="004D74C9" w:rsidRDefault="00396A25" w:rsidP="00F00CD2">
            <w:pPr>
              <w:ind w:left="40"/>
              <w:jc w:val="center"/>
              <w:rPr>
                <w:sz w:val="20"/>
                <w:szCs w:val="20"/>
              </w:rPr>
            </w:pPr>
            <w:r w:rsidRPr="004D74C9">
              <w:rPr>
                <w:sz w:val="20"/>
                <w:szCs w:val="20"/>
              </w:rPr>
              <w:t>Planning, Listed Building and Conservation Issue</w:t>
            </w:r>
          </w:p>
        </w:tc>
        <w:tc>
          <w:tcPr>
            <w:tcW w:w="5954" w:type="dxa"/>
          </w:tcPr>
          <w:p w14:paraId="1CC5FA42" w14:textId="4BFE401C" w:rsidR="0072209B" w:rsidRDefault="00EA1AB7" w:rsidP="00F27763">
            <w:pPr>
              <w:pStyle w:val="ListParagraph"/>
              <w:numPr>
                <w:ilvl w:val="0"/>
                <w:numId w:val="48"/>
              </w:numPr>
              <w:rPr>
                <w:sz w:val="22"/>
                <w:szCs w:val="22"/>
              </w:rPr>
            </w:pPr>
            <w:r w:rsidRPr="00F27763">
              <w:rPr>
                <w:sz w:val="22"/>
                <w:szCs w:val="22"/>
              </w:rPr>
              <w:t>Kerkyra</w:t>
            </w:r>
            <w:r w:rsidR="0095605C" w:rsidRPr="00F27763">
              <w:rPr>
                <w:sz w:val="22"/>
                <w:szCs w:val="22"/>
              </w:rPr>
              <w:t xml:space="preserve"> House</w:t>
            </w:r>
            <w:r w:rsidR="00B4726C">
              <w:rPr>
                <w:sz w:val="22"/>
                <w:szCs w:val="22"/>
              </w:rPr>
              <w:t xml:space="preserve">, East Loan – application to be considered at the next North East Planning Committee. Chair has received notice from Fife Council Planning Services stating that the meeting will be held ‘virtually and broadcast live on the internet to allow interested parties to observe the decision-making process’. The notice provides the appropriate link to allow members of the community the opportunity to ‘join’, to listen and watch the meeting taking place.  </w:t>
            </w:r>
          </w:p>
          <w:p w14:paraId="24EA09F7" w14:textId="41BA87F7" w:rsidR="001B2C78" w:rsidRPr="00C71C04" w:rsidRDefault="00FC3C2C" w:rsidP="00FF55C9">
            <w:pPr>
              <w:pStyle w:val="ListParagraph"/>
              <w:numPr>
                <w:ilvl w:val="0"/>
                <w:numId w:val="48"/>
              </w:numPr>
              <w:rPr>
                <w:sz w:val="22"/>
                <w:szCs w:val="22"/>
              </w:rPr>
            </w:pPr>
            <w:r>
              <w:rPr>
                <w:sz w:val="22"/>
                <w:szCs w:val="22"/>
              </w:rPr>
              <w:t xml:space="preserve">Garden Cottage, West High Street – Cllr David MacD reported that he had been astonished to see that extensive work had been carried out to this cottage, formerly uninhabitable, with little feeling for the special character of this B-listed building. Investigation unearthed the fact that the owners had not consulted conservation advice or applied for any authorisation. It was a matter for enforcement </w:t>
            </w:r>
            <w:r w:rsidR="00E63BB7">
              <w:rPr>
                <w:sz w:val="22"/>
                <w:szCs w:val="22"/>
              </w:rPr>
              <w:t xml:space="preserve">officers </w:t>
            </w:r>
            <w:r>
              <w:rPr>
                <w:sz w:val="22"/>
                <w:szCs w:val="22"/>
              </w:rPr>
              <w:t>what had been done without LBC. However, there was a general feeling that it was a pity that a cottage that had survived in a state that reflected its long history had not been repaired and reanimated using traditional building materials and skills.</w:t>
            </w:r>
            <w:r w:rsidR="00EA1AB7">
              <w:rPr>
                <w:sz w:val="22"/>
                <w:szCs w:val="22"/>
              </w:rPr>
              <w:t xml:space="preserve"> </w:t>
            </w:r>
            <w:r>
              <w:rPr>
                <w:sz w:val="22"/>
                <w:szCs w:val="22"/>
              </w:rPr>
              <w:t xml:space="preserve">The works had been done by a local contractor who could not have been unaware of the Conservation Area and listed </w:t>
            </w:r>
            <w:r w:rsidR="00E63BB7">
              <w:rPr>
                <w:sz w:val="22"/>
                <w:szCs w:val="22"/>
              </w:rPr>
              <w:t xml:space="preserve">building </w:t>
            </w:r>
            <w:r>
              <w:rPr>
                <w:sz w:val="22"/>
                <w:szCs w:val="22"/>
              </w:rPr>
              <w:t>designation</w:t>
            </w:r>
            <w:r w:rsidR="00E63BB7">
              <w:rPr>
                <w:sz w:val="22"/>
                <w:szCs w:val="22"/>
              </w:rPr>
              <w:t>s</w:t>
            </w:r>
            <w:r>
              <w:rPr>
                <w:sz w:val="22"/>
                <w:szCs w:val="22"/>
              </w:rPr>
              <w:t>. PB suggested that it was not often that such cases arose</w:t>
            </w:r>
            <w:r w:rsidR="00E63BB7">
              <w:rPr>
                <w:sz w:val="22"/>
                <w:szCs w:val="22"/>
              </w:rPr>
              <w:t>, yet</w:t>
            </w:r>
            <w:r>
              <w:rPr>
                <w:sz w:val="22"/>
                <w:szCs w:val="22"/>
              </w:rPr>
              <w:t xml:space="preserve"> it was not easy to see how </w:t>
            </w:r>
            <w:r w:rsidR="00E63BB7">
              <w:rPr>
                <w:sz w:val="22"/>
                <w:szCs w:val="22"/>
              </w:rPr>
              <w:t>CC</w:t>
            </w:r>
            <w:r>
              <w:rPr>
                <w:sz w:val="22"/>
                <w:szCs w:val="22"/>
              </w:rPr>
              <w:t xml:space="preserve"> could have prevented what has happened. Elected Councillors, the Planning Commit</w:t>
            </w:r>
            <w:r w:rsidR="00E63BB7">
              <w:rPr>
                <w:sz w:val="22"/>
                <w:szCs w:val="22"/>
              </w:rPr>
              <w:t>t</w:t>
            </w:r>
            <w:r>
              <w:rPr>
                <w:sz w:val="22"/>
                <w:szCs w:val="22"/>
              </w:rPr>
              <w:t xml:space="preserve">ee and </w:t>
            </w:r>
            <w:r w:rsidR="00E63BB7">
              <w:rPr>
                <w:sz w:val="22"/>
                <w:szCs w:val="22"/>
              </w:rPr>
              <w:t>FC specialist staff all have a role in encouraging owners to comply with high standards and proper process in the Conservation Area.</w:t>
            </w:r>
          </w:p>
        </w:tc>
        <w:tc>
          <w:tcPr>
            <w:tcW w:w="2409" w:type="dxa"/>
          </w:tcPr>
          <w:p w14:paraId="32604293" w14:textId="77777777" w:rsidR="00B07D82" w:rsidRDefault="00B07D82" w:rsidP="00396A25">
            <w:pPr>
              <w:rPr>
                <w:sz w:val="22"/>
              </w:rPr>
            </w:pPr>
          </w:p>
          <w:p w14:paraId="7DE368CF" w14:textId="77777777" w:rsidR="00B07D82" w:rsidRDefault="00B07D82" w:rsidP="00396A25">
            <w:pPr>
              <w:rPr>
                <w:sz w:val="22"/>
              </w:rPr>
            </w:pPr>
          </w:p>
          <w:p w14:paraId="53CE3560" w14:textId="77777777" w:rsidR="00B07D82" w:rsidRDefault="00B07D82" w:rsidP="00396A25">
            <w:pPr>
              <w:rPr>
                <w:sz w:val="22"/>
              </w:rPr>
            </w:pPr>
          </w:p>
          <w:p w14:paraId="6E3FAF30" w14:textId="77777777" w:rsidR="00C94C41" w:rsidRDefault="00C94C41" w:rsidP="00396A25">
            <w:pPr>
              <w:rPr>
                <w:sz w:val="22"/>
              </w:rPr>
            </w:pPr>
          </w:p>
          <w:p w14:paraId="14736AA8" w14:textId="77777777" w:rsidR="00C94C41" w:rsidRDefault="00C94C41" w:rsidP="00396A25">
            <w:pPr>
              <w:rPr>
                <w:sz w:val="22"/>
              </w:rPr>
            </w:pPr>
          </w:p>
          <w:p w14:paraId="7441A185" w14:textId="77777777" w:rsidR="00C94C41" w:rsidRDefault="00C94C41" w:rsidP="00396A25">
            <w:pPr>
              <w:rPr>
                <w:sz w:val="22"/>
              </w:rPr>
            </w:pPr>
          </w:p>
          <w:p w14:paraId="337C42E4" w14:textId="77777777" w:rsidR="00C94C41" w:rsidRDefault="00C94C41" w:rsidP="00396A25">
            <w:pPr>
              <w:rPr>
                <w:sz w:val="22"/>
              </w:rPr>
            </w:pPr>
          </w:p>
          <w:p w14:paraId="5A0BFB19" w14:textId="77777777" w:rsidR="00C94C41" w:rsidRDefault="00C94C41" w:rsidP="00396A25">
            <w:pPr>
              <w:rPr>
                <w:sz w:val="22"/>
              </w:rPr>
            </w:pPr>
          </w:p>
          <w:p w14:paraId="394D4596" w14:textId="77777777" w:rsidR="00C94C41" w:rsidRDefault="00C94C41" w:rsidP="00396A25">
            <w:pPr>
              <w:rPr>
                <w:sz w:val="22"/>
              </w:rPr>
            </w:pPr>
          </w:p>
          <w:p w14:paraId="383FF3DB" w14:textId="77777777" w:rsidR="00C94C41" w:rsidRDefault="00C94C41" w:rsidP="00396A25">
            <w:pPr>
              <w:rPr>
                <w:sz w:val="22"/>
              </w:rPr>
            </w:pPr>
          </w:p>
          <w:p w14:paraId="4F1C7F3B" w14:textId="4B933F53" w:rsidR="00C94C41" w:rsidRDefault="00C94C41" w:rsidP="00396A25">
            <w:pPr>
              <w:rPr>
                <w:sz w:val="22"/>
              </w:rPr>
            </w:pPr>
          </w:p>
          <w:p w14:paraId="6AF14292" w14:textId="77777777" w:rsidR="00FF55C9" w:rsidRDefault="00FF55C9" w:rsidP="00396A25">
            <w:pPr>
              <w:rPr>
                <w:sz w:val="22"/>
              </w:rPr>
            </w:pPr>
          </w:p>
          <w:p w14:paraId="093DBD3B" w14:textId="77777777" w:rsidR="00FC3C2C" w:rsidRDefault="00FC3C2C" w:rsidP="00FF55C9">
            <w:pPr>
              <w:rPr>
                <w:sz w:val="22"/>
              </w:rPr>
            </w:pPr>
          </w:p>
          <w:p w14:paraId="007DE0EB" w14:textId="77777777" w:rsidR="00FC3C2C" w:rsidRDefault="00FC3C2C" w:rsidP="00FF55C9">
            <w:pPr>
              <w:rPr>
                <w:sz w:val="22"/>
              </w:rPr>
            </w:pPr>
          </w:p>
          <w:p w14:paraId="0BE79D17" w14:textId="77777777" w:rsidR="00FC3C2C" w:rsidRDefault="00FC3C2C" w:rsidP="00FF55C9">
            <w:pPr>
              <w:rPr>
                <w:sz w:val="22"/>
              </w:rPr>
            </w:pPr>
          </w:p>
          <w:p w14:paraId="534250E8" w14:textId="77777777" w:rsidR="00FC3C2C" w:rsidRDefault="00FC3C2C" w:rsidP="00FF55C9">
            <w:pPr>
              <w:rPr>
                <w:sz w:val="22"/>
              </w:rPr>
            </w:pPr>
          </w:p>
          <w:p w14:paraId="1490434B" w14:textId="77777777" w:rsidR="00FC3C2C" w:rsidRDefault="00FC3C2C" w:rsidP="00FF55C9">
            <w:pPr>
              <w:rPr>
                <w:sz w:val="22"/>
              </w:rPr>
            </w:pPr>
          </w:p>
          <w:p w14:paraId="2680BB80" w14:textId="77777777" w:rsidR="00FC3C2C" w:rsidRDefault="00FC3C2C" w:rsidP="00FF55C9">
            <w:pPr>
              <w:rPr>
                <w:sz w:val="22"/>
              </w:rPr>
            </w:pPr>
          </w:p>
          <w:p w14:paraId="7BC1D351" w14:textId="77777777" w:rsidR="00FC3C2C" w:rsidRDefault="00FC3C2C" w:rsidP="00FF55C9">
            <w:pPr>
              <w:rPr>
                <w:sz w:val="22"/>
              </w:rPr>
            </w:pPr>
          </w:p>
          <w:p w14:paraId="5DA828AB" w14:textId="77777777" w:rsidR="00FC3C2C" w:rsidRDefault="00FC3C2C" w:rsidP="00FF55C9">
            <w:pPr>
              <w:rPr>
                <w:sz w:val="22"/>
              </w:rPr>
            </w:pPr>
          </w:p>
          <w:p w14:paraId="3582E299" w14:textId="77777777" w:rsidR="00FC3C2C" w:rsidRDefault="00FC3C2C" w:rsidP="00FF55C9">
            <w:pPr>
              <w:rPr>
                <w:sz w:val="22"/>
              </w:rPr>
            </w:pPr>
          </w:p>
          <w:p w14:paraId="0A1B5436" w14:textId="77777777" w:rsidR="00FC3C2C" w:rsidRDefault="00FC3C2C" w:rsidP="00FF55C9">
            <w:pPr>
              <w:rPr>
                <w:sz w:val="22"/>
              </w:rPr>
            </w:pPr>
          </w:p>
          <w:p w14:paraId="4FD761C9" w14:textId="77777777" w:rsidR="00FC3C2C" w:rsidRDefault="00FC3C2C" w:rsidP="00FF55C9">
            <w:pPr>
              <w:rPr>
                <w:sz w:val="22"/>
              </w:rPr>
            </w:pPr>
          </w:p>
          <w:p w14:paraId="7000E02C" w14:textId="77777777" w:rsidR="00FC3C2C" w:rsidRDefault="00FC3C2C" w:rsidP="00FF55C9">
            <w:pPr>
              <w:rPr>
                <w:sz w:val="22"/>
              </w:rPr>
            </w:pPr>
          </w:p>
          <w:p w14:paraId="2D42AF9B" w14:textId="14CF4E70" w:rsidR="00C94C41" w:rsidRPr="009F2267" w:rsidRDefault="00FC3C2C" w:rsidP="00FF55C9">
            <w:pPr>
              <w:rPr>
                <w:sz w:val="22"/>
              </w:rPr>
            </w:pPr>
            <w:r>
              <w:rPr>
                <w:sz w:val="22"/>
              </w:rPr>
              <w:t>Report received with concern</w:t>
            </w:r>
          </w:p>
        </w:tc>
      </w:tr>
      <w:tr w:rsidR="00695EAB" w:rsidRPr="009F2267" w14:paraId="584361A9" w14:textId="77777777" w:rsidTr="00FF55C9">
        <w:tc>
          <w:tcPr>
            <w:tcW w:w="1838" w:type="dxa"/>
            <w:tcBorders>
              <w:bottom w:val="single" w:sz="4" w:space="0" w:color="auto"/>
            </w:tcBorders>
          </w:tcPr>
          <w:p w14:paraId="4DBB6B40" w14:textId="77777777" w:rsidR="00396A25" w:rsidRPr="009F2267" w:rsidRDefault="00266783" w:rsidP="00396A25">
            <w:pPr>
              <w:jc w:val="center"/>
              <w:rPr>
                <w:sz w:val="22"/>
                <w:szCs w:val="22"/>
              </w:rPr>
            </w:pPr>
            <w:r w:rsidRPr="009F2267">
              <w:rPr>
                <w:sz w:val="22"/>
                <w:szCs w:val="22"/>
              </w:rPr>
              <w:t>12</w:t>
            </w:r>
          </w:p>
          <w:p w14:paraId="2A0E4F0B" w14:textId="77777777" w:rsidR="00396A25" w:rsidRPr="009F2267" w:rsidRDefault="00396A25" w:rsidP="00396A25">
            <w:pPr>
              <w:jc w:val="center"/>
              <w:rPr>
                <w:sz w:val="20"/>
              </w:rPr>
            </w:pPr>
            <w:r w:rsidRPr="009F2267">
              <w:rPr>
                <w:sz w:val="22"/>
                <w:szCs w:val="22"/>
              </w:rPr>
              <w:t>A.O.C.B.</w:t>
            </w:r>
          </w:p>
        </w:tc>
        <w:tc>
          <w:tcPr>
            <w:tcW w:w="5954" w:type="dxa"/>
            <w:tcBorders>
              <w:bottom w:val="single" w:sz="4" w:space="0" w:color="auto"/>
            </w:tcBorders>
          </w:tcPr>
          <w:p w14:paraId="23E9CDE8" w14:textId="439E57CB" w:rsidR="0072209B" w:rsidRPr="009F2267" w:rsidRDefault="00E63BB7" w:rsidP="00DF15FA">
            <w:pPr>
              <w:rPr>
                <w:sz w:val="22"/>
                <w:szCs w:val="22"/>
              </w:rPr>
            </w:pPr>
            <w:r>
              <w:rPr>
                <w:sz w:val="22"/>
                <w:szCs w:val="22"/>
              </w:rPr>
              <w:t>Chair suggested that he and the other office-bearers should consult together over how to programme the AGM</w:t>
            </w:r>
            <w:r w:rsidR="00E523A5">
              <w:rPr>
                <w:sz w:val="22"/>
                <w:szCs w:val="22"/>
              </w:rPr>
              <w:t xml:space="preserve"> </w:t>
            </w:r>
            <w:r>
              <w:rPr>
                <w:sz w:val="22"/>
                <w:szCs w:val="22"/>
              </w:rPr>
              <w:t xml:space="preserve">on 10 November. At the AGM there would be elections of members of the CC and also elections of office-bearers: he invited members to think about what commitment of time would be needed and what roles they could reasonably hope to fulfil.  </w:t>
            </w:r>
          </w:p>
        </w:tc>
        <w:tc>
          <w:tcPr>
            <w:tcW w:w="2409" w:type="dxa"/>
            <w:tcBorders>
              <w:bottom w:val="single" w:sz="4" w:space="0" w:color="auto"/>
            </w:tcBorders>
          </w:tcPr>
          <w:p w14:paraId="06068923" w14:textId="7CA1C5EA" w:rsidR="007F0E34" w:rsidRDefault="007F0E34" w:rsidP="001B2C78">
            <w:pPr>
              <w:rPr>
                <w:sz w:val="22"/>
                <w:szCs w:val="22"/>
              </w:rPr>
            </w:pPr>
          </w:p>
          <w:p w14:paraId="0FCA62C9" w14:textId="623C6C6B" w:rsidR="00B07D82" w:rsidRDefault="00B07D82" w:rsidP="001B2C78">
            <w:pPr>
              <w:rPr>
                <w:sz w:val="22"/>
                <w:szCs w:val="22"/>
              </w:rPr>
            </w:pPr>
          </w:p>
          <w:p w14:paraId="431835F0" w14:textId="711454F0" w:rsidR="00B07D82" w:rsidRDefault="00C94C41" w:rsidP="001B2C78">
            <w:pPr>
              <w:rPr>
                <w:sz w:val="22"/>
                <w:szCs w:val="22"/>
              </w:rPr>
            </w:pPr>
            <w:r>
              <w:rPr>
                <w:sz w:val="22"/>
                <w:szCs w:val="22"/>
              </w:rPr>
              <w:t>Agreed</w:t>
            </w:r>
          </w:p>
          <w:p w14:paraId="43E23621" w14:textId="43C7B864" w:rsidR="007E1360" w:rsidRPr="009F2267" w:rsidRDefault="007E1360" w:rsidP="001B2C78">
            <w:pPr>
              <w:rPr>
                <w:sz w:val="22"/>
                <w:szCs w:val="22"/>
              </w:rPr>
            </w:pPr>
          </w:p>
        </w:tc>
      </w:tr>
    </w:tbl>
    <w:p w14:paraId="0D151240" w14:textId="0F189CA6" w:rsidR="00D339F1" w:rsidRPr="009F2267" w:rsidRDefault="003C3337" w:rsidP="006C2493">
      <w:pPr>
        <w:ind w:left="2160" w:firstLine="720"/>
        <w:rPr>
          <w:b/>
          <w:u w:val="single"/>
        </w:rPr>
      </w:pPr>
      <w:r w:rsidRPr="009F2267">
        <w:rPr>
          <w:b/>
          <w:u w:val="single"/>
        </w:rPr>
        <w:t xml:space="preserve">Next Meeting: </w:t>
      </w:r>
      <w:r w:rsidR="0013485C" w:rsidRPr="009F2267">
        <w:rPr>
          <w:b/>
          <w:u w:val="single"/>
        </w:rPr>
        <w:t xml:space="preserve">7pm </w:t>
      </w:r>
      <w:r w:rsidR="007F46D6" w:rsidRPr="009F2267">
        <w:rPr>
          <w:b/>
          <w:u w:val="single"/>
        </w:rPr>
        <w:t>Tuesday</w:t>
      </w:r>
      <w:r w:rsidR="00EE3294" w:rsidRPr="009F2267">
        <w:rPr>
          <w:b/>
          <w:u w:val="single"/>
        </w:rPr>
        <w:t xml:space="preserve"> </w:t>
      </w:r>
      <w:r w:rsidR="00E63BB7">
        <w:rPr>
          <w:b/>
          <w:u w:val="single"/>
        </w:rPr>
        <w:t>10 November</w:t>
      </w:r>
      <w:r w:rsidR="00AA0D0D" w:rsidRPr="009F2267">
        <w:rPr>
          <w:b/>
          <w:u w:val="single"/>
        </w:rPr>
        <w:t xml:space="preserve"> </w:t>
      </w:r>
      <w:r w:rsidR="007F46D6" w:rsidRPr="009F2267">
        <w:rPr>
          <w:b/>
          <w:u w:val="single"/>
        </w:rPr>
        <w:t>20</w:t>
      </w:r>
      <w:r w:rsidR="00ED38A0">
        <w:rPr>
          <w:b/>
          <w:u w:val="single"/>
        </w:rPr>
        <w:t>20</w:t>
      </w:r>
      <w:r w:rsidR="00EA1AB7">
        <w:rPr>
          <w:b/>
          <w:u w:val="single"/>
        </w:rPr>
        <w:t xml:space="preserve"> </w:t>
      </w:r>
      <w:r w:rsidR="007F0E34">
        <w:rPr>
          <w:b/>
          <w:u w:val="single"/>
        </w:rPr>
        <w:t>- Virtual meeting</w:t>
      </w:r>
    </w:p>
    <w:p w14:paraId="7C69C6A3" w14:textId="49BF396F" w:rsidR="002F7595" w:rsidRDefault="002F7595" w:rsidP="00ED2754">
      <w:pPr>
        <w:jc w:val="center"/>
        <w:rPr>
          <w:b/>
          <w:u w:val="single"/>
        </w:rPr>
      </w:pPr>
    </w:p>
    <w:p w14:paraId="480B2E2A" w14:textId="77777777" w:rsidR="007F0E34" w:rsidRDefault="007F0E34" w:rsidP="00ED2754">
      <w:pPr>
        <w:jc w:val="center"/>
        <w:rPr>
          <w:b/>
          <w:u w:val="single"/>
        </w:rPr>
      </w:pPr>
    </w:p>
    <w:sectPr w:rsidR="007F0E34"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1521B" w14:textId="77777777" w:rsidR="00C573AA" w:rsidRDefault="00C573AA" w:rsidP="00D32DBA">
      <w:r>
        <w:separator/>
      </w:r>
    </w:p>
  </w:endnote>
  <w:endnote w:type="continuationSeparator" w:id="0">
    <w:p w14:paraId="0DB38654" w14:textId="77777777" w:rsidR="00C573AA" w:rsidRDefault="00C573AA"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6534F9">
      <w:rPr>
        <w:rFonts w:cstheme="minorHAnsi"/>
        <w:noProof/>
        <w:sz w:val="20"/>
        <w:lang w:val="en-US"/>
      </w:rPr>
      <w:t>2</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6534F9">
      <w:rPr>
        <w:rFonts w:cstheme="minorHAnsi"/>
        <w:noProof/>
        <w:sz w:val="20"/>
        <w:lang w:val="en-US"/>
      </w:rPr>
      <w:t>5</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129F2" w14:textId="77777777" w:rsidR="00C573AA" w:rsidRDefault="00C573AA" w:rsidP="00D32DBA">
      <w:r>
        <w:separator/>
      </w:r>
    </w:p>
  </w:footnote>
  <w:footnote w:type="continuationSeparator" w:id="0">
    <w:p w14:paraId="78704900" w14:textId="77777777" w:rsidR="00C573AA" w:rsidRDefault="00C573AA"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A566" w14:textId="77777777" w:rsidR="000D10D7" w:rsidRDefault="000D10D7" w:rsidP="002C293B">
    <w:pPr>
      <w:pStyle w:val="Header"/>
      <w:jc w:val="center"/>
      <w:rPr>
        <w:rFonts w:ascii="Monotype Corsiva" w:hAnsi="Monotype Corsiva"/>
        <w:b/>
      </w:rPr>
    </w:pPr>
    <w:r>
      <w:rPr>
        <w:noProof/>
        <w:lang w:val="en-US"/>
      </w:rPr>
      <w:drawing>
        <wp:inline distT="0" distB="0" distL="0" distR="0" wp14:anchorId="14871D98" wp14:editId="1E871B39">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719519D2" w14:textId="2193573F" w:rsidR="000D10D7" w:rsidRPr="00BB3CB7" w:rsidRDefault="000D10D7" w:rsidP="002C293B">
    <w:pPr>
      <w:jc w:val="center"/>
      <w:rPr>
        <w:b/>
      </w:rPr>
    </w:pPr>
    <w:r w:rsidRPr="00BB3CB7">
      <w:rPr>
        <w:b/>
      </w:rPr>
      <w:t xml:space="preserve">Minute of </w:t>
    </w:r>
    <w:r w:rsidR="001F689F" w:rsidRPr="009F2267">
      <w:rPr>
        <w:b/>
      </w:rPr>
      <w:t>Meeting</w:t>
    </w:r>
    <w:r w:rsidR="001F689F">
      <w:rPr>
        <w:b/>
      </w:rPr>
      <w:t xml:space="preserve"> 13 October</w:t>
    </w:r>
    <w:r w:rsidR="001F689F" w:rsidRPr="009F2267">
      <w:rPr>
        <w:b/>
      </w:rPr>
      <w:t xml:space="preserve"> 20</w:t>
    </w:r>
    <w:r w:rsidR="001F689F">
      <w:rPr>
        <w:b/>
      </w:rPr>
      <w:t>20</w:t>
    </w:r>
  </w:p>
  <w:p w14:paraId="000C7871" w14:textId="77777777"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797530EF" w14:textId="77777777" w:rsidR="000D10D7" w:rsidRPr="001861C8" w:rsidRDefault="000D10D7" w:rsidP="00793FF7">
    <w:pPr>
      <w:pStyle w:val="Header"/>
      <w:jc w:val="center"/>
      <w:rPr>
        <w:sz w:val="10"/>
      </w:rPr>
    </w:pPr>
  </w:p>
  <w:p w14:paraId="1FE32F46" w14:textId="77777777" w:rsidR="000D10D7" w:rsidRPr="00BB3CB7" w:rsidRDefault="000D10D7" w:rsidP="00B36689">
    <w:pPr>
      <w:jc w:val="center"/>
      <w:rPr>
        <w:b/>
      </w:rPr>
    </w:pP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5F3"/>
    <w:multiLevelType w:val="hybridMultilevel"/>
    <w:tmpl w:val="1ED2BA96"/>
    <w:lvl w:ilvl="0" w:tplc="90580A4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D38FA"/>
    <w:multiLevelType w:val="hybridMultilevel"/>
    <w:tmpl w:val="7FDC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1559C"/>
    <w:multiLevelType w:val="hybridMultilevel"/>
    <w:tmpl w:val="D5A823A8"/>
    <w:lvl w:ilvl="0" w:tplc="5AC81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552A6"/>
    <w:multiLevelType w:val="hybridMultilevel"/>
    <w:tmpl w:val="EAEE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03B9E"/>
    <w:multiLevelType w:val="hybridMultilevel"/>
    <w:tmpl w:val="CEFA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65F46"/>
    <w:multiLevelType w:val="hybridMultilevel"/>
    <w:tmpl w:val="3602538E"/>
    <w:lvl w:ilvl="0" w:tplc="CCB27C6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D447E"/>
    <w:multiLevelType w:val="hybridMultilevel"/>
    <w:tmpl w:val="138C56E6"/>
    <w:lvl w:ilvl="0" w:tplc="116EF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47A01"/>
    <w:multiLevelType w:val="hybridMultilevel"/>
    <w:tmpl w:val="E4AE8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E2FD2"/>
    <w:multiLevelType w:val="hybridMultilevel"/>
    <w:tmpl w:val="FD425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90576"/>
    <w:multiLevelType w:val="hybridMultilevel"/>
    <w:tmpl w:val="BDEA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4D32"/>
    <w:multiLevelType w:val="hybridMultilevel"/>
    <w:tmpl w:val="D5D25E24"/>
    <w:lvl w:ilvl="0" w:tplc="28906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47C31"/>
    <w:multiLevelType w:val="hybridMultilevel"/>
    <w:tmpl w:val="FCE80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F0EB6"/>
    <w:multiLevelType w:val="hybridMultilevel"/>
    <w:tmpl w:val="D480E1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86A3E"/>
    <w:multiLevelType w:val="hybridMultilevel"/>
    <w:tmpl w:val="D74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B1B23"/>
    <w:multiLevelType w:val="hybridMultilevel"/>
    <w:tmpl w:val="9F26F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9305E"/>
    <w:multiLevelType w:val="hybridMultilevel"/>
    <w:tmpl w:val="8AC07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B4D35"/>
    <w:multiLevelType w:val="hybridMultilevel"/>
    <w:tmpl w:val="AA74B3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A0A97"/>
    <w:multiLevelType w:val="hybridMultilevel"/>
    <w:tmpl w:val="6B261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D5E03"/>
    <w:multiLevelType w:val="hybridMultilevel"/>
    <w:tmpl w:val="A970B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74F64"/>
    <w:multiLevelType w:val="hybridMultilevel"/>
    <w:tmpl w:val="3EB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B819CC"/>
    <w:multiLevelType w:val="hybridMultilevel"/>
    <w:tmpl w:val="4A1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661766"/>
    <w:multiLevelType w:val="hybridMultilevel"/>
    <w:tmpl w:val="BF7A5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507319"/>
    <w:multiLevelType w:val="hybridMultilevel"/>
    <w:tmpl w:val="4AB6A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29"/>
  </w:num>
  <w:num w:numId="3">
    <w:abstractNumId w:val="33"/>
  </w:num>
  <w:num w:numId="4">
    <w:abstractNumId w:val="39"/>
  </w:num>
  <w:num w:numId="5">
    <w:abstractNumId w:val="47"/>
  </w:num>
  <w:num w:numId="6">
    <w:abstractNumId w:val="42"/>
  </w:num>
  <w:num w:numId="7">
    <w:abstractNumId w:val="35"/>
  </w:num>
  <w:num w:numId="8">
    <w:abstractNumId w:val="28"/>
  </w:num>
  <w:num w:numId="9">
    <w:abstractNumId w:val="3"/>
  </w:num>
  <w:num w:numId="10">
    <w:abstractNumId w:val="1"/>
  </w:num>
  <w:num w:numId="11">
    <w:abstractNumId w:val="31"/>
  </w:num>
  <w:num w:numId="12">
    <w:abstractNumId w:val="2"/>
  </w:num>
  <w:num w:numId="13">
    <w:abstractNumId w:val="34"/>
  </w:num>
  <w:num w:numId="14">
    <w:abstractNumId w:val="30"/>
  </w:num>
  <w:num w:numId="15">
    <w:abstractNumId w:val="8"/>
  </w:num>
  <w:num w:numId="16">
    <w:abstractNumId w:val="38"/>
  </w:num>
  <w:num w:numId="17">
    <w:abstractNumId w:val="41"/>
  </w:num>
  <w:num w:numId="18">
    <w:abstractNumId w:val="45"/>
  </w:num>
  <w:num w:numId="19">
    <w:abstractNumId w:val="15"/>
  </w:num>
  <w:num w:numId="20">
    <w:abstractNumId w:val="16"/>
  </w:num>
  <w:num w:numId="21">
    <w:abstractNumId w:val="10"/>
  </w:num>
  <w:num w:numId="22">
    <w:abstractNumId w:val="40"/>
  </w:num>
  <w:num w:numId="23">
    <w:abstractNumId w:val="18"/>
  </w:num>
  <w:num w:numId="24">
    <w:abstractNumId w:val="43"/>
  </w:num>
  <w:num w:numId="25">
    <w:abstractNumId w:val="17"/>
  </w:num>
  <w:num w:numId="26">
    <w:abstractNumId w:val="4"/>
  </w:num>
  <w:num w:numId="27">
    <w:abstractNumId w:val="24"/>
  </w:num>
  <w:num w:numId="28">
    <w:abstractNumId w:val="21"/>
  </w:num>
  <w:num w:numId="29">
    <w:abstractNumId w:val="37"/>
  </w:num>
  <w:num w:numId="30">
    <w:abstractNumId w:val="7"/>
  </w:num>
  <w:num w:numId="31">
    <w:abstractNumId w:val="27"/>
  </w:num>
  <w:num w:numId="32">
    <w:abstractNumId w:val="11"/>
  </w:num>
  <w:num w:numId="33">
    <w:abstractNumId w:val="0"/>
  </w:num>
  <w:num w:numId="34">
    <w:abstractNumId w:val="19"/>
  </w:num>
  <w:num w:numId="35">
    <w:abstractNumId w:val="23"/>
  </w:num>
  <w:num w:numId="36">
    <w:abstractNumId w:val="48"/>
  </w:num>
  <w:num w:numId="37">
    <w:abstractNumId w:val="13"/>
  </w:num>
  <w:num w:numId="38">
    <w:abstractNumId w:val="36"/>
  </w:num>
  <w:num w:numId="39">
    <w:abstractNumId w:val="44"/>
  </w:num>
  <w:num w:numId="40">
    <w:abstractNumId w:val="25"/>
  </w:num>
  <w:num w:numId="41">
    <w:abstractNumId w:val="9"/>
  </w:num>
  <w:num w:numId="42">
    <w:abstractNumId w:val="22"/>
  </w:num>
  <w:num w:numId="43">
    <w:abstractNumId w:val="26"/>
  </w:num>
  <w:num w:numId="44">
    <w:abstractNumId w:val="32"/>
  </w:num>
  <w:num w:numId="45">
    <w:abstractNumId w:val="14"/>
  </w:num>
  <w:num w:numId="46">
    <w:abstractNumId w:val="6"/>
  </w:num>
  <w:num w:numId="47">
    <w:abstractNumId w:val="5"/>
  </w:num>
  <w:num w:numId="48">
    <w:abstractNumId w:val="20"/>
  </w:num>
  <w:num w:numId="4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5"/>
    <w:rsid w:val="000030B6"/>
    <w:rsid w:val="00003770"/>
    <w:rsid w:val="00004992"/>
    <w:rsid w:val="00004D17"/>
    <w:rsid w:val="00007B68"/>
    <w:rsid w:val="000103C5"/>
    <w:rsid w:val="000119BE"/>
    <w:rsid w:val="00011BC0"/>
    <w:rsid w:val="0001226E"/>
    <w:rsid w:val="00013AEB"/>
    <w:rsid w:val="000146D2"/>
    <w:rsid w:val="000178BF"/>
    <w:rsid w:val="000214AD"/>
    <w:rsid w:val="00021619"/>
    <w:rsid w:val="00022B42"/>
    <w:rsid w:val="000230BB"/>
    <w:rsid w:val="00023D08"/>
    <w:rsid w:val="00023EE3"/>
    <w:rsid w:val="00026077"/>
    <w:rsid w:val="00031751"/>
    <w:rsid w:val="0003282C"/>
    <w:rsid w:val="000333EC"/>
    <w:rsid w:val="00034103"/>
    <w:rsid w:val="000347F3"/>
    <w:rsid w:val="00035E2E"/>
    <w:rsid w:val="00037D35"/>
    <w:rsid w:val="00043176"/>
    <w:rsid w:val="00043B56"/>
    <w:rsid w:val="00044356"/>
    <w:rsid w:val="00050E35"/>
    <w:rsid w:val="00051420"/>
    <w:rsid w:val="00052BD1"/>
    <w:rsid w:val="000532B6"/>
    <w:rsid w:val="0005574C"/>
    <w:rsid w:val="00060391"/>
    <w:rsid w:val="00060452"/>
    <w:rsid w:val="00060584"/>
    <w:rsid w:val="000607ED"/>
    <w:rsid w:val="0006186E"/>
    <w:rsid w:val="00061958"/>
    <w:rsid w:val="000639C5"/>
    <w:rsid w:val="00063B6E"/>
    <w:rsid w:val="00063F42"/>
    <w:rsid w:val="0006715C"/>
    <w:rsid w:val="000733EA"/>
    <w:rsid w:val="00074CD7"/>
    <w:rsid w:val="00077D16"/>
    <w:rsid w:val="00080BB2"/>
    <w:rsid w:val="00081354"/>
    <w:rsid w:val="00081422"/>
    <w:rsid w:val="00082891"/>
    <w:rsid w:val="0008327B"/>
    <w:rsid w:val="00083A6F"/>
    <w:rsid w:val="0008421D"/>
    <w:rsid w:val="000862BD"/>
    <w:rsid w:val="00090629"/>
    <w:rsid w:val="0009079B"/>
    <w:rsid w:val="00090AAD"/>
    <w:rsid w:val="000926C0"/>
    <w:rsid w:val="00092F6D"/>
    <w:rsid w:val="000951AE"/>
    <w:rsid w:val="000975DE"/>
    <w:rsid w:val="000A09E2"/>
    <w:rsid w:val="000A0C1A"/>
    <w:rsid w:val="000A2144"/>
    <w:rsid w:val="000A596E"/>
    <w:rsid w:val="000B1BA5"/>
    <w:rsid w:val="000B2AC3"/>
    <w:rsid w:val="000B5DCA"/>
    <w:rsid w:val="000B68A4"/>
    <w:rsid w:val="000B68FF"/>
    <w:rsid w:val="000C12D8"/>
    <w:rsid w:val="000C159B"/>
    <w:rsid w:val="000C1C36"/>
    <w:rsid w:val="000C653E"/>
    <w:rsid w:val="000C7573"/>
    <w:rsid w:val="000D10D7"/>
    <w:rsid w:val="000D206E"/>
    <w:rsid w:val="000D38C3"/>
    <w:rsid w:val="000D3B67"/>
    <w:rsid w:val="000D4D82"/>
    <w:rsid w:val="000E3A42"/>
    <w:rsid w:val="000E5E8F"/>
    <w:rsid w:val="000E6BFA"/>
    <w:rsid w:val="000E72F0"/>
    <w:rsid w:val="000E750C"/>
    <w:rsid w:val="000F03BE"/>
    <w:rsid w:val="000F0DA5"/>
    <w:rsid w:val="000F1383"/>
    <w:rsid w:val="000F40B7"/>
    <w:rsid w:val="000F459B"/>
    <w:rsid w:val="000F484E"/>
    <w:rsid w:val="000F7E08"/>
    <w:rsid w:val="00101D4F"/>
    <w:rsid w:val="00101DA4"/>
    <w:rsid w:val="001037C5"/>
    <w:rsid w:val="0010381E"/>
    <w:rsid w:val="00105B0E"/>
    <w:rsid w:val="00107137"/>
    <w:rsid w:val="00107682"/>
    <w:rsid w:val="00110AFD"/>
    <w:rsid w:val="00111988"/>
    <w:rsid w:val="00115E60"/>
    <w:rsid w:val="0011672B"/>
    <w:rsid w:val="001172CD"/>
    <w:rsid w:val="00123411"/>
    <w:rsid w:val="001234BC"/>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24DF"/>
    <w:rsid w:val="00144D88"/>
    <w:rsid w:val="001458A7"/>
    <w:rsid w:val="001460D1"/>
    <w:rsid w:val="001460D7"/>
    <w:rsid w:val="00146F68"/>
    <w:rsid w:val="00150EA3"/>
    <w:rsid w:val="00151893"/>
    <w:rsid w:val="00154F10"/>
    <w:rsid w:val="00155BCB"/>
    <w:rsid w:val="00156958"/>
    <w:rsid w:val="001571D4"/>
    <w:rsid w:val="00157783"/>
    <w:rsid w:val="0016025C"/>
    <w:rsid w:val="00160CC4"/>
    <w:rsid w:val="0016160A"/>
    <w:rsid w:val="00161AC3"/>
    <w:rsid w:val="00164ECD"/>
    <w:rsid w:val="00165D8A"/>
    <w:rsid w:val="0016671B"/>
    <w:rsid w:val="00166BD8"/>
    <w:rsid w:val="00167888"/>
    <w:rsid w:val="00170A4B"/>
    <w:rsid w:val="00171A6E"/>
    <w:rsid w:val="00172183"/>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868B9"/>
    <w:rsid w:val="00190EE8"/>
    <w:rsid w:val="00194525"/>
    <w:rsid w:val="00197763"/>
    <w:rsid w:val="001A35F9"/>
    <w:rsid w:val="001A4EAE"/>
    <w:rsid w:val="001A534E"/>
    <w:rsid w:val="001A6EDF"/>
    <w:rsid w:val="001B0A82"/>
    <w:rsid w:val="001B2C78"/>
    <w:rsid w:val="001B30AC"/>
    <w:rsid w:val="001B4790"/>
    <w:rsid w:val="001B5586"/>
    <w:rsid w:val="001B5F62"/>
    <w:rsid w:val="001B713A"/>
    <w:rsid w:val="001B78BB"/>
    <w:rsid w:val="001B7DF4"/>
    <w:rsid w:val="001C0D09"/>
    <w:rsid w:val="001C2565"/>
    <w:rsid w:val="001C4303"/>
    <w:rsid w:val="001C48EE"/>
    <w:rsid w:val="001C6351"/>
    <w:rsid w:val="001D099C"/>
    <w:rsid w:val="001D0E8E"/>
    <w:rsid w:val="001D21AA"/>
    <w:rsid w:val="001D2A51"/>
    <w:rsid w:val="001D351D"/>
    <w:rsid w:val="001D4B80"/>
    <w:rsid w:val="001D54C5"/>
    <w:rsid w:val="001D5760"/>
    <w:rsid w:val="001D5E63"/>
    <w:rsid w:val="001D672B"/>
    <w:rsid w:val="001D7DDE"/>
    <w:rsid w:val="001E1E3C"/>
    <w:rsid w:val="001E2903"/>
    <w:rsid w:val="001E2B2A"/>
    <w:rsid w:val="001E2D84"/>
    <w:rsid w:val="001E35C1"/>
    <w:rsid w:val="001E370F"/>
    <w:rsid w:val="001E58E6"/>
    <w:rsid w:val="001E5D1D"/>
    <w:rsid w:val="001E7EED"/>
    <w:rsid w:val="001F476A"/>
    <w:rsid w:val="001F4C80"/>
    <w:rsid w:val="001F4D3B"/>
    <w:rsid w:val="001F689F"/>
    <w:rsid w:val="001F7854"/>
    <w:rsid w:val="00200935"/>
    <w:rsid w:val="0020115D"/>
    <w:rsid w:val="00202872"/>
    <w:rsid w:val="002036FC"/>
    <w:rsid w:val="0020500D"/>
    <w:rsid w:val="00205D17"/>
    <w:rsid w:val="00206F10"/>
    <w:rsid w:val="0021036D"/>
    <w:rsid w:val="00210E0D"/>
    <w:rsid w:val="00211832"/>
    <w:rsid w:val="00211A5B"/>
    <w:rsid w:val="00211B7B"/>
    <w:rsid w:val="00212DE8"/>
    <w:rsid w:val="00220613"/>
    <w:rsid w:val="00220BC8"/>
    <w:rsid w:val="00221C61"/>
    <w:rsid w:val="00222BE1"/>
    <w:rsid w:val="00223B8F"/>
    <w:rsid w:val="00225594"/>
    <w:rsid w:val="00225814"/>
    <w:rsid w:val="00225E2B"/>
    <w:rsid w:val="00226716"/>
    <w:rsid w:val="00227988"/>
    <w:rsid w:val="002316AF"/>
    <w:rsid w:val="00233BDE"/>
    <w:rsid w:val="00233C62"/>
    <w:rsid w:val="00237CDD"/>
    <w:rsid w:val="00240CD0"/>
    <w:rsid w:val="00241088"/>
    <w:rsid w:val="00241CB0"/>
    <w:rsid w:val="00242040"/>
    <w:rsid w:val="002424E8"/>
    <w:rsid w:val="00243B00"/>
    <w:rsid w:val="00244000"/>
    <w:rsid w:val="00245C49"/>
    <w:rsid w:val="00246AE2"/>
    <w:rsid w:val="00247F3E"/>
    <w:rsid w:val="00250EAD"/>
    <w:rsid w:val="00255F15"/>
    <w:rsid w:val="00256414"/>
    <w:rsid w:val="00256E2B"/>
    <w:rsid w:val="002609A5"/>
    <w:rsid w:val="00262A96"/>
    <w:rsid w:val="00264A00"/>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360C"/>
    <w:rsid w:val="00295C1D"/>
    <w:rsid w:val="00296731"/>
    <w:rsid w:val="00297AB0"/>
    <w:rsid w:val="002A0FF1"/>
    <w:rsid w:val="002A10D2"/>
    <w:rsid w:val="002A277E"/>
    <w:rsid w:val="002A3073"/>
    <w:rsid w:val="002A5158"/>
    <w:rsid w:val="002A5CD8"/>
    <w:rsid w:val="002B02F3"/>
    <w:rsid w:val="002B1D48"/>
    <w:rsid w:val="002B2961"/>
    <w:rsid w:val="002B2F98"/>
    <w:rsid w:val="002B3C9B"/>
    <w:rsid w:val="002B6E20"/>
    <w:rsid w:val="002C293B"/>
    <w:rsid w:val="002C3DC8"/>
    <w:rsid w:val="002C4317"/>
    <w:rsid w:val="002C5AA7"/>
    <w:rsid w:val="002C7356"/>
    <w:rsid w:val="002C7628"/>
    <w:rsid w:val="002D1090"/>
    <w:rsid w:val="002D1369"/>
    <w:rsid w:val="002D2AF0"/>
    <w:rsid w:val="002D2C65"/>
    <w:rsid w:val="002D4045"/>
    <w:rsid w:val="002D43BE"/>
    <w:rsid w:val="002D4523"/>
    <w:rsid w:val="002D4D5E"/>
    <w:rsid w:val="002D5A9B"/>
    <w:rsid w:val="002D6EA5"/>
    <w:rsid w:val="002E3FA3"/>
    <w:rsid w:val="002E4AEA"/>
    <w:rsid w:val="002E6A00"/>
    <w:rsid w:val="002F19C1"/>
    <w:rsid w:val="002F646F"/>
    <w:rsid w:val="002F756F"/>
    <w:rsid w:val="002F7595"/>
    <w:rsid w:val="002F7A6D"/>
    <w:rsid w:val="00301A3E"/>
    <w:rsid w:val="00302EDE"/>
    <w:rsid w:val="0030328D"/>
    <w:rsid w:val="00303779"/>
    <w:rsid w:val="0030585B"/>
    <w:rsid w:val="0030735D"/>
    <w:rsid w:val="00310573"/>
    <w:rsid w:val="00310C89"/>
    <w:rsid w:val="00312D71"/>
    <w:rsid w:val="003132A0"/>
    <w:rsid w:val="00314CA7"/>
    <w:rsid w:val="00315E2C"/>
    <w:rsid w:val="00316534"/>
    <w:rsid w:val="00316E1A"/>
    <w:rsid w:val="00316FA7"/>
    <w:rsid w:val="00322519"/>
    <w:rsid w:val="00322BAE"/>
    <w:rsid w:val="0032326C"/>
    <w:rsid w:val="00330F70"/>
    <w:rsid w:val="00332E00"/>
    <w:rsid w:val="003331F4"/>
    <w:rsid w:val="00334430"/>
    <w:rsid w:val="00336998"/>
    <w:rsid w:val="003371FA"/>
    <w:rsid w:val="00337294"/>
    <w:rsid w:val="00340BAD"/>
    <w:rsid w:val="00342309"/>
    <w:rsid w:val="00343138"/>
    <w:rsid w:val="003459B3"/>
    <w:rsid w:val="0035073F"/>
    <w:rsid w:val="00350CF9"/>
    <w:rsid w:val="003512AF"/>
    <w:rsid w:val="00356F52"/>
    <w:rsid w:val="00357A79"/>
    <w:rsid w:val="00360BA1"/>
    <w:rsid w:val="00361C3D"/>
    <w:rsid w:val="00363E5F"/>
    <w:rsid w:val="00367C49"/>
    <w:rsid w:val="00367DA6"/>
    <w:rsid w:val="00371FA4"/>
    <w:rsid w:val="003770BA"/>
    <w:rsid w:val="00377D0C"/>
    <w:rsid w:val="00380941"/>
    <w:rsid w:val="00381965"/>
    <w:rsid w:val="003830F9"/>
    <w:rsid w:val="003868BB"/>
    <w:rsid w:val="00386B55"/>
    <w:rsid w:val="00386E9F"/>
    <w:rsid w:val="00390732"/>
    <w:rsid w:val="00390996"/>
    <w:rsid w:val="00390B98"/>
    <w:rsid w:val="00391A71"/>
    <w:rsid w:val="00391E07"/>
    <w:rsid w:val="00394A73"/>
    <w:rsid w:val="00395B36"/>
    <w:rsid w:val="00396A25"/>
    <w:rsid w:val="00396DF2"/>
    <w:rsid w:val="003A0537"/>
    <w:rsid w:val="003A2489"/>
    <w:rsid w:val="003A290A"/>
    <w:rsid w:val="003A7E76"/>
    <w:rsid w:val="003B1E93"/>
    <w:rsid w:val="003B262D"/>
    <w:rsid w:val="003B57B3"/>
    <w:rsid w:val="003B75AF"/>
    <w:rsid w:val="003B7F78"/>
    <w:rsid w:val="003C2322"/>
    <w:rsid w:val="003C2705"/>
    <w:rsid w:val="003C27B3"/>
    <w:rsid w:val="003C2BCD"/>
    <w:rsid w:val="003C2BFD"/>
    <w:rsid w:val="003C2D3F"/>
    <w:rsid w:val="003C2F37"/>
    <w:rsid w:val="003C2FD6"/>
    <w:rsid w:val="003C3223"/>
    <w:rsid w:val="003C3337"/>
    <w:rsid w:val="003C6294"/>
    <w:rsid w:val="003C67FE"/>
    <w:rsid w:val="003C772E"/>
    <w:rsid w:val="003C7BF9"/>
    <w:rsid w:val="003C7F5F"/>
    <w:rsid w:val="003D04B3"/>
    <w:rsid w:val="003D11CE"/>
    <w:rsid w:val="003D172B"/>
    <w:rsid w:val="003D3545"/>
    <w:rsid w:val="003E0481"/>
    <w:rsid w:val="003E28DB"/>
    <w:rsid w:val="003E4F68"/>
    <w:rsid w:val="003E5F4A"/>
    <w:rsid w:val="003E75E9"/>
    <w:rsid w:val="003E76BA"/>
    <w:rsid w:val="003E77E2"/>
    <w:rsid w:val="003F07B0"/>
    <w:rsid w:val="003F2144"/>
    <w:rsid w:val="003F274B"/>
    <w:rsid w:val="003F3AF0"/>
    <w:rsid w:val="003F43F4"/>
    <w:rsid w:val="003F626F"/>
    <w:rsid w:val="003F7571"/>
    <w:rsid w:val="003F75A7"/>
    <w:rsid w:val="003F797C"/>
    <w:rsid w:val="003F7FCD"/>
    <w:rsid w:val="004009BA"/>
    <w:rsid w:val="00402297"/>
    <w:rsid w:val="004023D1"/>
    <w:rsid w:val="00403B95"/>
    <w:rsid w:val="0040407D"/>
    <w:rsid w:val="0040587C"/>
    <w:rsid w:val="0040632B"/>
    <w:rsid w:val="00406C48"/>
    <w:rsid w:val="004076FC"/>
    <w:rsid w:val="004107FC"/>
    <w:rsid w:val="00410BA7"/>
    <w:rsid w:val="004124F2"/>
    <w:rsid w:val="00412A5D"/>
    <w:rsid w:val="0041333D"/>
    <w:rsid w:val="00414077"/>
    <w:rsid w:val="00414CC5"/>
    <w:rsid w:val="004153E3"/>
    <w:rsid w:val="00415984"/>
    <w:rsid w:val="004163F3"/>
    <w:rsid w:val="0041725F"/>
    <w:rsid w:val="004173A6"/>
    <w:rsid w:val="0041762C"/>
    <w:rsid w:val="00417C0D"/>
    <w:rsid w:val="00423F49"/>
    <w:rsid w:val="00425913"/>
    <w:rsid w:val="00425BBE"/>
    <w:rsid w:val="00425BBF"/>
    <w:rsid w:val="00425DD7"/>
    <w:rsid w:val="004308CB"/>
    <w:rsid w:val="004313E3"/>
    <w:rsid w:val="00432F7A"/>
    <w:rsid w:val="00433976"/>
    <w:rsid w:val="00433D4F"/>
    <w:rsid w:val="0043404E"/>
    <w:rsid w:val="00434269"/>
    <w:rsid w:val="00434FA3"/>
    <w:rsid w:val="00435CA3"/>
    <w:rsid w:val="00436698"/>
    <w:rsid w:val="00441A64"/>
    <w:rsid w:val="004429BE"/>
    <w:rsid w:val="00443A8A"/>
    <w:rsid w:val="00443FE1"/>
    <w:rsid w:val="004443E3"/>
    <w:rsid w:val="00447825"/>
    <w:rsid w:val="00450519"/>
    <w:rsid w:val="00452590"/>
    <w:rsid w:val="00452C34"/>
    <w:rsid w:val="00453DB7"/>
    <w:rsid w:val="004556D8"/>
    <w:rsid w:val="00457FF3"/>
    <w:rsid w:val="00461FFB"/>
    <w:rsid w:val="0046417E"/>
    <w:rsid w:val="004647ED"/>
    <w:rsid w:val="00464E71"/>
    <w:rsid w:val="00466A42"/>
    <w:rsid w:val="00466BD5"/>
    <w:rsid w:val="0046720C"/>
    <w:rsid w:val="00467ACD"/>
    <w:rsid w:val="0047104C"/>
    <w:rsid w:val="004719B9"/>
    <w:rsid w:val="00482CD3"/>
    <w:rsid w:val="0048391F"/>
    <w:rsid w:val="00483DB2"/>
    <w:rsid w:val="00484B78"/>
    <w:rsid w:val="00484FD5"/>
    <w:rsid w:val="00485D86"/>
    <w:rsid w:val="00486A1B"/>
    <w:rsid w:val="004872BB"/>
    <w:rsid w:val="00487E63"/>
    <w:rsid w:val="0049004A"/>
    <w:rsid w:val="00492BEE"/>
    <w:rsid w:val="00492C9C"/>
    <w:rsid w:val="0049378C"/>
    <w:rsid w:val="00496400"/>
    <w:rsid w:val="004964D8"/>
    <w:rsid w:val="0049669F"/>
    <w:rsid w:val="00496700"/>
    <w:rsid w:val="00497515"/>
    <w:rsid w:val="004A29C0"/>
    <w:rsid w:val="004A5D31"/>
    <w:rsid w:val="004A7299"/>
    <w:rsid w:val="004B09CC"/>
    <w:rsid w:val="004B16BC"/>
    <w:rsid w:val="004B197B"/>
    <w:rsid w:val="004B24E2"/>
    <w:rsid w:val="004B2637"/>
    <w:rsid w:val="004B7E2B"/>
    <w:rsid w:val="004C208E"/>
    <w:rsid w:val="004C28CC"/>
    <w:rsid w:val="004C45C8"/>
    <w:rsid w:val="004C4BF1"/>
    <w:rsid w:val="004C5594"/>
    <w:rsid w:val="004C5CA8"/>
    <w:rsid w:val="004C65D7"/>
    <w:rsid w:val="004D04B1"/>
    <w:rsid w:val="004D0C07"/>
    <w:rsid w:val="004D2428"/>
    <w:rsid w:val="004D3D48"/>
    <w:rsid w:val="004D411E"/>
    <w:rsid w:val="004D74C9"/>
    <w:rsid w:val="004E0496"/>
    <w:rsid w:val="004E0BAE"/>
    <w:rsid w:val="004E171A"/>
    <w:rsid w:val="004E4346"/>
    <w:rsid w:val="004E43A6"/>
    <w:rsid w:val="004E5E1A"/>
    <w:rsid w:val="004E76B8"/>
    <w:rsid w:val="004F3FED"/>
    <w:rsid w:val="004F6886"/>
    <w:rsid w:val="004F6FF8"/>
    <w:rsid w:val="00502EC4"/>
    <w:rsid w:val="0050471D"/>
    <w:rsid w:val="00504E81"/>
    <w:rsid w:val="00504F68"/>
    <w:rsid w:val="00506406"/>
    <w:rsid w:val="00506C41"/>
    <w:rsid w:val="00507CDE"/>
    <w:rsid w:val="005104ED"/>
    <w:rsid w:val="00513672"/>
    <w:rsid w:val="005146F6"/>
    <w:rsid w:val="005159ED"/>
    <w:rsid w:val="00515E4E"/>
    <w:rsid w:val="00516289"/>
    <w:rsid w:val="00516BAE"/>
    <w:rsid w:val="00516E41"/>
    <w:rsid w:val="00517658"/>
    <w:rsid w:val="00521808"/>
    <w:rsid w:val="00522938"/>
    <w:rsid w:val="00522D23"/>
    <w:rsid w:val="00522E6B"/>
    <w:rsid w:val="005242BE"/>
    <w:rsid w:val="005242C5"/>
    <w:rsid w:val="00524D4B"/>
    <w:rsid w:val="00526977"/>
    <w:rsid w:val="00531C0A"/>
    <w:rsid w:val="00534CD3"/>
    <w:rsid w:val="00535F30"/>
    <w:rsid w:val="00536DBF"/>
    <w:rsid w:val="005426AD"/>
    <w:rsid w:val="00543835"/>
    <w:rsid w:val="00550127"/>
    <w:rsid w:val="005509EC"/>
    <w:rsid w:val="00550A28"/>
    <w:rsid w:val="00552231"/>
    <w:rsid w:val="005525B9"/>
    <w:rsid w:val="0055285E"/>
    <w:rsid w:val="0055434E"/>
    <w:rsid w:val="0055476C"/>
    <w:rsid w:val="0055601A"/>
    <w:rsid w:val="0055628B"/>
    <w:rsid w:val="00563E1F"/>
    <w:rsid w:val="00564DF3"/>
    <w:rsid w:val="005656C6"/>
    <w:rsid w:val="005657A7"/>
    <w:rsid w:val="00565D6B"/>
    <w:rsid w:val="005668D4"/>
    <w:rsid w:val="005679FD"/>
    <w:rsid w:val="00571957"/>
    <w:rsid w:val="00572D86"/>
    <w:rsid w:val="0057313A"/>
    <w:rsid w:val="005748DE"/>
    <w:rsid w:val="00574C4F"/>
    <w:rsid w:val="00574F6B"/>
    <w:rsid w:val="0057605C"/>
    <w:rsid w:val="00581594"/>
    <w:rsid w:val="00581C96"/>
    <w:rsid w:val="00583714"/>
    <w:rsid w:val="00584023"/>
    <w:rsid w:val="00584996"/>
    <w:rsid w:val="00586E7B"/>
    <w:rsid w:val="0059181A"/>
    <w:rsid w:val="00592C70"/>
    <w:rsid w:val="00593F66"/>
    <w:rsid w:val="00594CE9"/>
    <w:rsid w:val="00595DB9"/>
    <w:rsid w:val="0059646C"/>
    <w:rsid w:val="005A1BDA"/>
    <w:rsid w:val="005A2CC0"/>
    <w:rsid w:val="005A3038"/>
    <w:rsid w:val="005A3C54"/>
    <w:rsid w:val="005A66FB"/>
    <w:rsid w:val="005A6D87"/>
    <w:rsid w:val="005B0192"/>
    <w:rsid w:val="005B5FA1"/>
    <w:rsid w:val="005B70C1"/>
    <w:rsid w:val="005B758B"/>
    <w:rsid w:val="005B7CC3"/>
    <w:rsid w:val="005C0B56"/>
    <w:rsid w:val="005C0B8A"/>
    <w:rsid w:val="005C0BB9"/>
    <w:rsid w:val="005C1066"/>
    <w:rsid w:val="005C3EB5"/>
    <w:rsid w:val="005C4FEA"/>
    <w:rsid w:val="005C769F"/>
    <w:rsid w:val="005C7A14"/>
    <w:rsid w:val="005C7B75"/>
    <w:rsid w:val="005D0537"/>
    <w:rsid w:val="005D16FB"/>
    <w:rsid w:val="005D1B43"/>
    <w:rsid w:val="005D4129"/>
    <w:rsid w:val="005D4D89"/>
    <w:rsid w:val="005D526B"/>
    <w:rsid w:val="005D5794"/>
    <w:rsid w:val="005D5947"/>
    <w:rsid w:val="005D6205"/>
    <w:rsid w:val="005D6315"/>
    <w:rsid w:val="005D68ED"/>
    <w:rsid w:val="005D7D85"/>
    <w:rsid w:val="005E2CE4"/>
    <w:rsid w:val="005E5593"/>
    <w:rsid w:val="005E6E2E"/>
    <w:rsid w:val="005E7787"/>
    <w:rsid w:val="005E7A78"/>
    <w:rsid w:val="005E7D35"/>
    <w:rsid w:val="005E7E33"/>
    <w:rsid w:val="005F1005"/>
    <w:rsid w:val="005F1861"/>
    <w:rsid w:val="005F49B3"/>
    <w:rsid w:val="005F5B05"/>
    <w:rsid w:val="005F5C1C"/>
    <w:rsid w:val="005F5E59"/>
    <w:rsid w:val="005F7EF0"/>
    <w:rsid w:val="00602ECA"/>
    <w:rsid w:val="006057FE"/>
    <w:rsid w:val="00607254"/>
    <w:rsid w:val="00607E79"/>
    <w:rsid w:val="00610275"/>
    <w:rsid w:val="006107DF"/>
    <w:rsid w:val="00610AC2"/>
    <w:rsid w:val="0061125F"/>
    <w:rsid w:val="006115C1"/>
    <w:rsid w:val="00612979"/>
    <w:rsid w:val="006131F1"/>
    <w:rsid w:val="006150C5"/>
    <w:rsid w:val="0061561B"/>
    <w:rsid w:val="00615984"/>
    <w:rsid w:val="006176D7"/>
    <w:rsid w:val="0062008A"/>
    <w:rsid w:val="00620EEC"/>
    <w:rsid w:val="00622033"/>
    <w:rsid w:val="00622447"/>
    <w:rsid w:val="00622674"/>
    <w:rsid w:val="00622F55"/>
    <w:rsid w:val="00623751"/>
    <w:rsid w:val="006239B6"/>
    <w:rsid w:val="006273BD"/>
    <w:rsid w:val="006301E0"/>
    <w:rsid w:val="0063263E"/>
    <w:rsid w:val="00633826"/>
    <w:rsid w:val="00635274"/>
    <w:rsid w:val="006366BC"/>
    <w:rsid w:val="00636E72"/>
    <w:rsid w:val="00637BC5"/>
    <w:rsid w:val="00640680"/>
    <w:rsid w:val="00641F7A"/>
    <w:rsid w:val="0064400C"/>
    <w:rsid w:val="00647829"/>
    <w:rsid w:val="00651B7F"/>
    <w:rsid w:val="00651CE7"/>
    <w:rsid w:val="006534F9"/>
    <w:rsid w:val="00653E7F"/>
    <w:rsid w:val="00662261"/>
    <w:rsid w:val="00662F3E"/>
    <w:rsid w:val="00663FD6"/>
    <w:rsid w:val="006641A9"/>
    <w:rsid w:val="00664F63"/>
    <w:rsid w:val="006657D9"/>
    <w:rsid w:val="006657FC"/>
    <w:rsid w:val="006668C0"/>
    <w:rsid w:val="00667F37"/>
    <w:rsid w:val="00667FCF"/>
    <w:rsid w:val="006711D9"/>
    <w:rsid w:val="006728B2"/>
    <w:rsid w:val="00674443"/>
    <w:rsid w:val="006759E5"/>
    <w:rsid w:val="00676A73"/>
    <w:rsid w:val="00677A2E"/>
    <w:rsid w:val="00677D23"/>
    <w:rsid w:val="006801B2"/>
    <w:rsid w:val="00682ECF"/>
    <w:rsid w:val="006841F8"/>
    <w:rsid w:val="00684F3F"/>
    <w:rsid w:val="006854B5"/>
    <w:rsid w:val="00685F16"/>
    <w:rsid w:val="00686169"/>
    <w:rsid w:val="006902DE"/>
    <w:rsid w:val="00690A3F"/>
    <w:rsid w:val="0069102A"/>
    <w:rsid w:val="006911BA"/>
    <w:rsid w:val="00691495"/>
    <w:rsid w:val="006924DC"/>
    <w:rsid w:val="0069337E"/>
    <w:rsid w:val="00693B50"/>
    <w:rsid w:val="00693B6B"/>
    <w:rsid w:val="0069453A"/>
    <w:rsid w:val="00695152"/>
    <w:rsid w:val="00695EAB"/>
    <w:rsid w:val="006A008B"/>
    <w:rsid w:val="006A236F"/>
    <w:rsid w:val="006A2817"/>
    <w:rsid w:val="006A398C"/>
    <w:rsid w:val="006A7413"/>
    <w:rsid w:val="006A7805"/>
    <w:rsid w:val="006A7B20"/>
    <w:rsid w:val="006A7BC7"/>
    <w:rsid w:val="006B1CD1"/>
    <w:rsid w:val="006B2499"/>
    <w:rsid w:val="006B385D"/>
    <w:rsid w:val="006B69E6"/>
    <w:rsid w:val="006B758A"/>
    <w:rsid w:val="006C0005"/>
    <w:rsid w:val="006C1454"/>
    <w:rsid w:val="006C2493"/>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0194"/>
    <w:rsid w:val="007033DA"/>
    <w:rsid w:val="00703D52"/>
    <w:rsid w:val="007073C4"/>
    <w:rsid w:val="00707E98"/>
    <w:rsid w:val="0071076D"/>
    <w:rsid w:val="007116F0"/>
    <w:rsid w:val="00712446"/>
    <w:rsid w:val="0071689C"/>
    <w:rsid w:val="00717B6B"/>
    <w:rsid w:val="007208CA"/>
    <w:rsid w:val="00720EBA"/>
    <w:rsid w:val="00720EF2"/>
    <w:rsid w:val="00721C60"/>
    <w:rsid w:val="0072209B"/>
    <w:rsid w:val="007229EF"/>
    <w:rsid w:val="00723F72"/>
    <w:rsid w:val="00725A9C"/>
    <w:rsid w:val="007278C8"/>
    <w:rsid w:val="00727D60"/>
    <w:rsid w:val="007317A3"/>
    <w:rsid w:val="007330EF"/>
    <w:rsid w:val="00734D96"/>
    <w:rsid w:val="00734DC0"/>
    <w:rsid w:val="0073508E"/>
    <w:rsid w:val="00740AAA"/>
    <w:rsid w:val="0074336B"/>
    <w:rsid w:val="00743D75"/>
    <w:rsid w:val="007451F4"/>
    <w:rsid w:val="00747083"/>
    <w:rsid w:val="00747239"/>
    <w:rsid w:val="00747D7B"/>
    <w:rsid w:val="007501E7"/>
    <w:rsid w:val="007505A3"/>
    <w:rsid w:val="00750718"/>
    <w:rsid w:val="00752679"/>
    <w:rsid w:val="00753300"/>
    <w:rsid w:val="007533C8"/>
    <w:rsid w:val="0075586D"/>
    <w:rsid w:val="007563AE"/>
    <w:rsid w:val="007569D9"/>
    <w:rsid w:val="0075772C"/>
    <w:rsid w:val="007606F6"/>
    <w:rsid w:val="00760C2F"/>
    <w:rsid w:val="00761320"/>
    <w:rsid w:val="007617A1"/>
    <w:rsid w:val="007637CF"/>
    <w:rsid w:val="00764032"/>
    <w:rsid w:val="0076575C"/>
    <w:rsid w:val="00765A45"/>
    <w:rsid w:val="00765AE1"/>
    <w:rsid w:val="00766F88"/>
    <w:rsid w:val="00767B5C"/>
    <w:rsid w:val="007718D6"/>
    <w:rsid w:val="00771CA3"/>
    <w:rsid w:val="00772F20"/>
    <w:rsid w:val="00773D4C"/>
    <w:rsid w:val="00773DAE"/>
    <w:rsid w:val="007740BE"/>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4401"/>
    <w:rsid w:val="007968A4"/>
    <w:rsid w:val="00797439"/>
    <w:rsid w:val="0079768C"/>
    <w:rsid w:val="007A140F"/>
    <w:rsid w:val="007A270F"/>
    <w:rsid w:val="007A322C"/>
    <w:rsid w:val="007A47A3"/>
    <w:rsid w:val="007A6A7E"/>
    <w:rsid w:val="007A6F46"/>
    <w:rsid w:val="007A7299"/>
    <w:rsid w:val="007B0875"/>
    <w:rsid w:val="007B0E1B"/>
    <w:rsid w:val="007B130F"/>
    <w:rsid w:val="007B159A"/>
    <w:rsid w:val="007B1D04"/>
    <w:rsid w:val="007B384B"/>
    <w:rsid w:val="007B4D06"/>
    <w:rsid w:val="007B5332"/>
    <w:rsid w:val="007B545A"/>
    <w:rsid w:val="007B6E49"/>
    <w:rsid w:val="007B722A"/>
    <w:rsid w:val="007C1D05"/>
    <w:rsid w:val="007C1F31"/>
    <w:rsid w:val="007C4B95"/>
    <w:rsid w:val="007C5DB8"/>
    <w:rsid w:val="007C63F1"/>
    <w:rsid w:val="007D112B"/>
    <w:rsid w:val="007D1C66"/>
    <w:rsid w:val="007D39B7"/>
    <w:rsid w:val="007D4B29"/>
    <w:rsid w:val="007D5B46"/>
    <w:rsid w:val="007E0EF0"/>
    <w:rsid w:val="007E1360"/>
    <w:rsid w:val="007E39E3"/>
    <w:rsid w:val="007E6F99"/>
    <w:rsid w:val="007F05D0"/>
    <w:rsid w:val="007F0E34"/>
    <w:rsid w:val="007F1343"/>
    <w:rsid w:val="007F195A"/>
    <w:rsid w:val="007F2C31"/>
    <w:rsid w:val="007F3227"/>
    <w:rsid w:val="007F3AB9"/>
    <w:rsid w:val="007F40CE"/>
    <w:rsid w:val="007F46D6"/>
    <w:rsid w:val="007F60BD"/>
    <w:rsid w:val="007F6E7E"/>
    <w:rsid w:val="007F74F3"/>
    <w:rsid w:val="007F7C70"/>
    <w:rsid w:val="00800530"/>
    <w:rsid w:val="00800B41"/>
    <w:rsid w:val="00800C80"/>
    <w:rsid w:val="00801199"/>
    <w:rsid w:val="00802F37"/>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5094"/>
    <w:rsid w:val="00817560"/>
    <w:rsid w:val="0082099F"/>
    <w:rsid w:val="008215C5"/>
    <w:rsid w:val="00821EA4"/>
    <w:rsid w:val="0082435B"/>
    <w:rsid w:val="00825372"/>
    <w:rsid w:val="0082584B"/>
    <w:rsid w:val="00826E03"/>
    <w:rsid w:val="00832CF6"/>
    <w:rsid w:val="00834A47"/>
    <w:rsid w:val="00834E61"/>
    <w:rsid w:val="00835B64"/>
    <w:rsid w:val="00843F0D"/>
    <w:rsid w:val="00846A58"/>
    <w:rsid w:val="00846BC4"/>
    <w:rsid w:val="00846D89"/>
    <w:rsid w:val="008471D1"/>
    <w:rsid w:val="008500C5"/>
    <w:rsid w:val="0085067C"/>
    <w:rsid w:val="00850887"/>
    <w:rsid w:val="008508A0"/>
    <w:rsid w:val="00853DB0"/>
    <w:rsid w:val="00854368"/>
    <w:rsid w:val="008546C4"/>
    <w:rsid w:val="0085530F"/>
    <w:rsid w:val="00856726"/>
    <w:rsid w:val="00857586"/>
    <w:rsid w:val="00860E3D"/>
    <w:rsid w:val="008617A4"/>
    <w:rsid w:val="00863102"/>
    <w:rsid w:val="00863A11"/>
    <w:rsid w:val="00871DBB"/>
    <w:rsid w:val="0087420C"/>
    <w:rsid w:val="008749CF"/>
    <w:rsid w:val="00874E6A"/>
    <w:rsid w:val="00876357"/>
    <w:rsid w:val="00876486"/>
    <w:rsid w:val="00881393"/>
    <w:rsid w:val="0088300C"/>
    <w:rsid w:val="008839BD"/>
    <w:rsid w:val="00883F4E"/>
    <w:rsid w:val="00884577"/>
    <w:rsid w:val="00884E24"/>
    <w:rsid w:val="00886177"/>
    <w:rsid w:val="0088733B"/>
    <w:rsid w:val="00887E16"/>
    <w:rsid w:val="00891092"/>
    <w:rsid w:val="00892232"/>
    <w:rsid w:val="008926B3"/>
    <w:rsid w:val="00892E09"/>
    <w:rsid w:val="00894303"/>
    <w:rsid w:val="0089443E"/>
    <w:rsid w:val="00897A7C"/>
    <w:rsid w:val="008A0361"/>
    <w:rsid w:val="008A0619"/>
    <w:rsid w:val="008A1911"/>
    <w:rsid w:val="008A323D"/>
    <w:rsid w:val="008A32EC"/>
    <w:rsid w:val="008A3AD9"/>
    <w:rsid w:val="008A499D"/>
    <w:rsid w:val="008A6267"/>
    <w:rsid w:val="008A64F8"/>
    <w:rsid w:val="008A7388"/>
    <w:rsid w:val="008A770C"/>
    <w:rsid w:val="008B29F3"/>
    <w:rsid w:val="008B3A0B"/>
    <w:rsid w:val="008B3CF6"/>
    <w:rsid w:val="008B4B37"/>
    <w:rsid w:val="008B50DC"/>
    <w:rsid w:val="008B5987"/>
    <w:rsid w:val="008B7022"/>
    <w:rsid w:val="008C0918"/>
    <w:rsid w:val="008C240B"/>
    <w:rsid w:val="008C274C"/>
    <w:rsid w:val="008C3005"/>
    <w:rsid w:val="008C318E"/>
    <w:rsid w:val="008C3405"/>
    <w:rsid w:val="008C4456"/>
    <w:rsid w:val="008C4DB5"/>
    <w:rsid w:val="008D4FCC"/>
    <w:rsid w:val="008D57BB"/>
    <w:rsid w:val="008D5EAE"/>
    <w:rsid w:val="008D6FB1"/>
    <w:rsid w:val="008D720B"/>
    <w:rsid w:val="008D7B2D"/>
    <w:rsid w:val="008E05DD"/>
    <w:rsid w:val="008E26A2"/>
    <w:rsid w:val="008E55B9"/>
    <w:rsid w:val="008E6025"/>
    <w:rsid w:val="008E6215"/>
    <w:rsid w:val="008E6CC6"/>
    <w:rsid w:val="008E6D24"/>
    <w:rsid w:val="008E7A00"/>
    <w:rsid w:val="008E7CB9"/>
    <w:rsid w:val="008F00E0"/>
    <w:rsid w:val="008F0572"/>
    <w:rsid w:val="008F0B1D"/>
    <w:rsid w:val="008F1A50"/>
    <w:rsid w:val="008F41FD"/>
    <w:rsid w:val="008F43B6"/>
    <w:rsid w:val="008F49C8"/>
    <w:rsid w:val="008F5B6F"/>
    <w:rsid w:val="008F7C68"/>
    <w:rsid w:val="0090033D"/>
    <w:rsid w:val="00900DB8"/>
    <w:rsid w:val="0090319F"/>
    <w:rsid w:val="0090457B"/>
    <w:rsid w:val="0091179D"/>
    <w:rsid w:val="00912249"/>
    <w:rsid w:val="00912358"/>
    <w:rsid w:val="00913289"/>
    <w:rsid w:val="00915104"/>
    <w:rsid w:val="00916CD0"/>
    <w:rsid w:val="00916ECF"/>
    <w:rsid w:val="00917076"/>
    <w:rsid w:val="009201D8"/>
    <w:rsid w:val="00920407"/>
    <w:rsid w:val="00922FAD"/>
    <w:rsid w:val="00923ADA"/>
    <w:rsid w:val="00923C09"/>
    <w:rsid w:val="00924309"/>
    <w:rsid w:val="00930952"/>
    <w:rsid w:val="009317C7"/>
    <w:rsid w:val="00932F1C"/>
    <w:rsid w:val="009340C9"/>
    <w:rsid w:val="00934CD6"/>
    <w:rsid w:val="00935A73"/>
    <w:rsid w:val="00936F13"/>
    <w:rsid w:val="00940E77"/>
    <w:rsid w:val="00941B0A"/>
    <w:rsid w:val="0094381F"/>
    <w:rsid w:val="00943D95"/>
    <w:rsid w:val="00943DC9"/>
    <w:rsid w:val="009440B8"/>
    <w:rsid w:val="00945BF0"/>
    <w:rsid w:val="00953327"/>
    <w:rsid w:val="00953AA8"/>
    <w:rsid w:val="00954D47"/>
    <w:rsid w:val="009550B6"/>
    <w:rsid w:val="0095599D"/>
    <w:rsid w:val="0095605C"/>
    <w:rsid w:val="0095724C"/>
    <w:rsid w:val="00957B10"/>
    <w:rsid w:val="00961094"/>
    <w:rsid w:val="009615EA"/>
    <w:rsid w:val="009627ED"/>
    <w:rsid w:val="00963630"/>
    <w:rsid w:val="0096423B"/>
    <w:rsid w:val="0096514A"/>
    <w:rsid w:val="00966ECC"/>
    <w:rsid w:val="00967250"/>
    <w:rsid w:val="0097266D"/>
    <w:rsid w:val="0097330C"/>
    <w:rsid w:val="009760AC"/>
    <w:rsid w:val="009760B9"/>
    <w:rsid w:val="00977711"/>
    <w:rsid w:val="00980681"/>
    <w:rsid w:val="00980E8B"/>
    <w:rsid w:val="00981072"/>
    <w:rsid w:val="00982A7E"/>
    <w:rsid w:val="00983772"/>
    <w:rsid w:val="0098419E"/>
    <w:rsid w:val="009848E3"/>
    <w:rsid w:val="0098680B"/>
    <w:rsid w:val="00987450"/>
    <w:rsid w:val="009878D6"/>
    <w:rsid w:val="00987CE0"/>
    <w:rsid w:val="00990FBE"/>
    <w:rsid w:val="0099135E"/>
    <w:rsid w:val="0099150B"/>
    <w:rsid w:val="0099200D"/>
    <w:rsid w:val="009927B5"/>
    <w:rsid w:val="00993139"/>
    <w:rsid w:val="00995F84"/>
    <w:rsid w:val="00996599"/>
    <w:rsid w:val="00996D39"/>
    <w:rsid w:val="00997DD2"/>
    <w:rsid w:val="009A0228"/>
    <w:rsid w:val="009A0426"/>
    <w:rsid w:val="009A0B6C"/>
    <w:rsid w:val="009A2197"/>
    <w:rsid w:val="009A21F6"/>
    <w:rsid w:val="009A2500"/>
    <w:rsid w:val="009A26BC"/>
    <w:rsid w:val="009A2BDC"/>
    <w:rsid w:val="009A3A32"/>
    <w:rsid w:val="009A3B84"/>
    <w:rsid w:val="009A4AFF"/>
    <w:rsid w:val="009A4B69"/>
    <w:rsid w:val="009B0C58"/>
    <w:rsid w:val="009B1E56"/>
    <w:rsid w:val="009B1EDF"/>
    <w:rsid w:val="009B3891"/>
    <w:rsid w:val="009B6C7C"/>
    <w:rsid w:val="009B716C"/>
    <w:rsid w:val="009B7C49"/>
    <w:rsid w:val="009C1916"/>
    <w:rsid w:val="009C1BCB"/>
    <w:rsid w:val="009D0205"/>
    <w:rsid w:val="009D077D"/>
    <w:rsid w:val="009D0CFA"/>
    <w:rsid w:val="009D3352"/>
    <w:rsid w:val="009D4F73"/>
    <w:rsid w:val="009D57DF"/>
    <w:rsid w:val="009D5C11"/>
    <w:rsid w:val="009D5FA8"/>
    <w:rsid w:val="009D7531"/>
    <w:rsid w:val="009D7796"/>
    <w:rsid w:val="009E017C"/>
    <w:rsid w:val="009E06F8"/>
    <w:rsid w:val="009E156E"/>
    <w:rsid w:val="009E1859"/>
    <w:rsid w:val="009E1ADA"/>
    <w:rsid w:val="009E2C75"/>
    <w:rsid w:val="009E3D3D"/>
    <w:rsid w:val="009E63CE"/>
    <w:rsid w:val="009E65D6"/>
    <w:rsid w:val="009E718D"/>
    <w:rsid w:val="009F0758"/>
    <w:rsid w:val="009F0A86"/>
    <w:rsid w:val="009F1EC4"/>
    <w:rsid w:val="009F21C3"/>
    <w:rsid w:val="009F2261"/>
    <w:rsid w:val="009F2267"/>
    <w:rsid w:val="009F2469"/>
    <w:rsid w:val="009F3514"/>
    <w:rsid w:val="009F51AB"/>
    <w:rsid w:val="009F61EE"/>
    <w:rsid w:val="009F6D6C"/>
    <w:rsid w:val="00A00D61"/>
    <w:rsid w:val="00A04659"/>
    <w:rsid w:val="00A04A87"/>
    <w:rsid w:val="00A05A57"/>
    <w:rsid w:val="00A07795"/>
    <w:rsid w:val="00A10002"/>
    <w:rsid w:val="00A10866"/>
    <w:rsid w:val="00A11373"/>
    <w:rsid w:val="00A11B4F"/>
    <w:rsid w:val="00A1293E"/>
    <w:rsid w:val="00A138C4"/>
    <w:rsid w:val="00A13D53"/>
    <w:rsid w:val="00A13DC5"/>
    <w:rsid w:val="00A169B9"/>
    <w:rsid w:val="00A16C30"/>
    <w:rsid w:val="00A2162E"/>
    <w:rsid w:val="00A22B00"/>
    <w:rsid w:val="00A2427F"/>
    <w:rsid w:val="00A257B4"/>
    <w:rsid w:val="00A265BA"/>
    <w:rsid w:val="00A30A35"/>
    <w:rsid w:val="00A30C42"/>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629CC"/>
    <w:rsid w:val="00A652AA"/>
    <w:rsid w:val="00A670FA"/>
    <w:rsid w:val="00A671FF"/>
    <w:rsid w:val="00A70A8A"/>
    <w:rsid w:val="00A727A7"/>
    <w:rsid w:val="00A72E4F"/>
    <w:rsid w:val="00A74429"/>
    <w:rsid w:val="00A75B58"/>
    <w:rsid w:val="00A803B4"/>
    <w:rsid w:val="00A8113D"/>
    <w:rsid w:val="00A811AC"/>
    <w:rsid w:val="00A8186C"/>
    <w:rsid w:val="00A81BC0"/>
    <w:rsid w:val="00A8416D"/>
    <w:rsid w:val="00A87A0C"/>
    <w:rsid w:val="00A90FA0"/>
    <w:rsid w:val="00A92A5F"/>
    <w:rsid w:val="00A92F5E"/>
    <w:rsid w:val="00A93E87"/>
    <w:rsid w:val="00A942C1"/>
    <w:rsid w:val="00A95328"/>
    <w:rsid w:val="00A97D23"/>
    <w:rsid w:val="00AA0D0D"/>
    <w:rsid w:val="00AA103F"/>
    <w:rsid w:val="00AA1122"/>
    <w:rsid w:val="00AA1658"/>
    <w:rsid w:val="00AA18E1"/>
    <w:rsid w:val="00AA2287"/>
    <w:rsid w:val="00AA26AB"/>
    <w:rsid w:val="00AA3DF9"/>
    <w:rsid w:val="00AA587A"/>
    <w:rsid w:val="00AA59E6"/>
    <w:rsid w:val="00AA5E04"/>
    <w:rsid w:val="00AB0809"/>
    <w:rsid w:val="00AB0C46"/>
    <w:rsid w:val="00AB12D8"/>
    <w:rsid w:val="00AB1323"/>
    <w:rsid w:val="00AB2EEF"/>
    <w:rsid w:val="00AB41A1"/>
    <w:rsid w:val="00AB6B61"/>
    <w:rsid w:val="00AC16FD"/>
    <w:rsid w:val="00AC2D7C"/>
    <w:rsid w:val="00AC5112"/>
    <w:rsid w:val="00AC535D"/>
    <w:rsid w:val="00AD14A7"/>
    <w:rsid w:val="00AD251A"/>
    <w:rsid w:val="00AD2BDB"/>
    <w:rsid w:val="00AD3444"/>
    <w:rsid w:val="00AD554F"/>
    <w:rsid w:val="00AD58F8"/>
    <w:rsid w:val="00AD5BB5"/>
    <w:rsid w:val="00AD6BD5"/>
    <w:rsid w:val="00AE0536"/>
    <w:rsid w:val="00AE1F31"/>
    <w:rsid w:val="00AE2696"/>
    <w:rsid w:val="00AE2830"/>
    <w:rsid w:val="00AE3B4B"/>
    <w:rsid w:val="00AE4E2C"/>
    <w:rsid w:val="00AE5176"/>
    <w:rsid w:val="00AE540E"/>
    <w:rsid w:val="00AF09DD"/>
    <w:rsid w:val="00AF1BDD"/>
    <w:rsid w:val="00AF327B"/>
    <w:rsid w:val="00AF3B61"/>
    <w:rsid w:val="00AF44DB"/>
    <w:rsid w:val="00AF59E9"/>
    <w:rsid w:val="00AF6C4A"/>
    <w:rsid w:val="00AF7BD2"/>
    <w:rsid w:val="00B01916"/>
    <w:rsid w:val="00B04C5D"/>
    <w:rsid w:val="00B050DF"/>
    <w:rsid w:val="00B06B64"/>
    <w:rsid w:val="00B07563"/>
    <w:rsid w:val="00B07D82"/>
    <w:rsid w:val="00B10162"/>
    <w:rsid w:val="00B105DE"/>
    <w:rsid w:val="00B11306"/>
    <w:rsid w:val="00B12BF2"/>
    <w:rsid w:val="00B12CA8"/>
    <w:rsid w:val="00B136B5"/>
    <w:rsid w:val="00B15B91"/>
    <w:rsid w:val="00B15BAD"/>
    <w:rsid w:val="00B15FCA"/>
    <w:rsid w:val="00B2016A"/>
    <w:rsid w:val="00B20D85"/>
    <w:rsid w:val="00B21AF2"/>
    <w:rsid w:val="00B2308A"/>
    <w:rsid w:val="00B27EB0"/>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46267"/>
    <w:rsid w:val="00B4726C"/>
    <w:rsid w:val="00B50F38"/>
    <w:rsid w:val="00B51051"/>
    <w:rsid w:val="00B511F3"/>
    <w:rsid w:val="00B51EE9"/>
    <w:rsid w:val="00B54913"/>
    <w:rsid w:val="00B55AE3"/>
    <w:rsid w:val="00B56FCB"/>
    <w:rsid w:val="00B57C91"/>
    <w:rsid w:val="00B60538"/>
    <w:rsid w:val="00B61B44"/>
    <w:rsid w:val="00B629BB"/>
    <w:rsid w:val="00B62F1E"/>
    <w:rsid w:val="00B63FC0"/>
    <w:rsid w:val="00B65AC5"/>
    <w:rsid w:val="00B6614D"/>
    <w:rsid w:val="00B66C0B"/>
    <w:rsid w:val="00B6753E"/>
    <w:rsid w:val="00B675D1"/>
    <w:rsid w:val="00B67702"/>
    <w:rsid w:val="00B67F2B"/>
    <w:rsid w:val="00B701D3"/>
    <w:rsid w:val="00B70B3A"/>
    <w:rsid w:val="00B71172"/>
    <w:rsid w:val="00B72D89"/>
    <w:rsid w:val="00B735DD"/>
    <w:rsid w:val="00B75507"/>
    <w:rsid w:val="00B770B3"/>
    <w:rsid w:val="00B8055D"/>
    <w:rsid w:val="00B805B9"/>
    <w:rsid w:val="00B80B10"/>
    <w:rsid w:val="00B81B39"/>
    <w:rsid w:val="00B820CC"/>
    <w:rsid w:val="00B82B88"/>
    <w:rsid w:val="00B83629"/>
    <w:rsid w:val="00B836CE"/>
    <w:rsid w:val="00B83ECC"/>
    <w:rsid w:val="00B858AA"/>
    <w:rsid w:val="00B90A92"/>
    <w:rsid w:val="00B921C6"/>
    <w:rsid w:val="00B92EB3"/>
    <w:rsid w:val="00B9305D"/>
    <w:rsid w:val="00B9386C"/>
    <w:rsid w:val="00B93BAB"/>
    <w:rsid w:val="00B9629E"/>
    <w:rsid w:val="00B97390"/>
    <w:rsid w:val="00B97B40"/>
    <w:rsid w:val="00BA146C"/>
    <w:rsid w:val="00BA297B"/>
    <w:rsid w:val="00BA5BB2"/>
    <w:rsid w:val="00BA5F83"/>
    <w:rsid w:val="00BA72EF"/>
    <w:rsid w:val="00BB0501"/>
    <w:rsid w:val="00BB1435"/>
    <w:rsid w:val="00BB188F"/>
    <w:rsid w:val="00BB3CB7"/>
    <w:rsid w:val="00BB3F99"/>
    <w:rsid w:val="00BB44C4"/>
    <w:rsid w:val="00BB497D"/>
    <w:rsid w:val="00BB52FC"/>
    <w:rsid w:val="00BC0703"/>
    <w:rsid w:val="00BC167E"/>
    <w:rsid w:val="00BC16B9"/>
    <w:rsid w:val="00BC5135"/>
    <w:rsid w:val="00BC5A4D"/>
    <w:rsid w:val="00BC6AAD"/>
    <w:rsid w:val="00BC6E47"/>
    <w:rsid w:val="00BC7DFB"/>
    <w:rsid w:val="00BD019E"/>
    <w:rsid w:val="00BD2704"/>
    <w:rsid w:val="00BD6237"/>
    <w:rsid w:val="00BD6AEF"/>
    <w:rsid w:val="00BD6CEE"/>
    <w:rsid w:val="00BD7075"/>
    <w:rsid w:val="00BD7385"/>
    <w:rsid w:val="00BE00B9"/>
    <w:rsid w:val="00BE127D"/>
    <w:rsid w:val="00BE3EA5"/>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5D36"/>
    <w:rsid w:val="00C06F7E"/>
    <w:rsid w:val="00C10DC7"/>
    <w:rsid w:val="00C128B4"/>
    <w:rsid w:val="00C17016"/>
    <w:rsid w:val="00C17E18"/>
    <w:rsid w:val="00C206BE"/>
    <w:rsid w:val="00C20752"/>
    <w:rsid w:val="00C223A4"/>
    <w:rsid w:val="00C23817"/>
    <w:rsid w:val="00C247E9"/>
    <w:rsid w:val="00C268A2"/>
    <w:rsid w:val="00C35CE6"/>
    <w:rsid w:val="00C36B93"/>
    <w:rsid w:val="00C45EC0"/>
    <w:rsid w:val="00C47896"/>
    <w:rsid w:val="00C521F4"/>
    <w:rsid w:val="00C533BD"/>
    <w:rsid w:val="00C5359C"/>
    <w:rsid w:val="00C54E84"/>
    <w:rsid w:val="00C562DB"/>
    <w:rsid w:val="00C56AC3"/>
    <w:rsid w:val="00C573AA"/>
    <w:rsid w:val="00C57A36"/>
    <w:rsid w:val="00C615EC"/>
    <w:rsid w:val="00C619A2"/>
    <w:rsid w:val="00C62AF2"/>
    <w:rsid w:val="00C63164"/>
    <w:rsid w:val="00C63DA9"/>
    <w:rsid w:val="00C64F86"/>
    <w:rsid w:val="00C67A7F"/>
    <w:rsid w:val="00C70449"/>
    <w:rsid w:val="00C707C8"/>
    <w:rsid w:val="00C71C04"/>
    <w:rsid w:val="00C733B2"/>
    <w:rsid w:val="00C75A2D"/>
    <w:rsid w:val="00C761FC"/>
    <w:rsid w:val="00C77963"/>
    <w:rsid w:val="00C779C2"/>
    <w:rsid w:val="00C83FEF"/>
    <w:rsid w:val="00C84626"/>
    <w:rsid w:val="00C851C9"/>
    <w:rsid w:val="00C85A76"/>
    <w:rsid w:val="00C90692"/>
    <w:rsid w:val="00C917B9"/>
    <w:rsid w:val="00C91F7B"/>
    <w:rsid w:val="00C92C8C"/>
    <w:rsid w:val="00C94603"/>
    <w:rsid w:val="00C94C41"/>
    <w:rsid w:val="00C961D8"/>
    <w:rsid w:val="00C96AA5"/>
    <w:rsid w:val="00C9715C"/>
    <w:rsid w:val="00C975CE"/>
    <w:rsid w:val="00CA2345"/>
    <w:rsid w:val="00CA266B"/>
    <w:rsid w:val="00CA4386"/>
    <w:rsid w:val="00CA647A"/>
    <w:rsid w:val="00CA78DB"/>
    <w:rsid w:val="00CB0A17"/>
    <w:rsid w:val="00CB16F4"/>
    <w:rsid w:val="00CB334E"/>
    <w:rsid w:val="00CB41BC"/>
    <w:rsid w:val="00CB5691"/>
    <w:rsid w:val="00CC1E32"/>
    <w:rsid w:val="00CC2F4B"/>
    <w:rsid w:val="00CC3431"/>
    <w:rsid w:val="00CC3FB6"/>
    <w:rsid w:val="00CC5307"/>
    <w:rsid w:val="00CC6CB1"/>
    <w:rsid w:val="00CD02E4"/>
    <w:rsid w:val="00CD05DA"/>
    <w:rsid w:val="00CD1304"/>
    <w:rsid w:val="00CD32F0"/>
    <w:rsid w:val="00CD4523"/>
    <w:rsid w:val="00CD4690"/>
    <w:rsid w:val="00CD71C4"/>
    <w:rsid w:val="00CE0A37"/>
    <w:rsid w:val="00CE185F"/>
    <w:rsid w:val="00CE2204"/>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3533"/>
    <w:rsid w:val="00D13EF8"/>
    <w:rsid w:val="00D148EF"/>
    <w:rsid w:val="00D15D5B"/>
    <w:rsid w:val="00D16168"/>
    <w:rsid w:val="00D16603"/>
    <w:rsid w:val="00D20913"/>
    <w:rsid w:val="00D23EC8"/>
    <w:rsid w:val="00D2445A"/>
    <w:rsid w:val="00D24484"/>
    <w:rsid w:val="00D25E8C"/>
    <w:rsid w:val="00D320F1"/>
    <w:rsid w:val="00D32560"/>
    <w:rsid w:val="00D32DBA"/>
    <w:rsid w:val="00D32E26"/>
    <w:rsid w:val="00D33731"/>
    <w:rsid w:val="00D339F1"/>
    <w:rsid w:val="00D343C3"/>
    <w:rsid w:val="00D40BE0"/>
    <w:rsid w:val="00D5029E"/>
    <w:rsid w:val="00D506C0"/>
    <w:rsid w:val="00D531E8"/>
    <w:rsid w:val="00D53E7B"/>
    <w:rsid w:val="00D628E2"/>
    <w:rsid w:val="00D63BE7"/>
    <w:rsid w:val="00D64157"/>
    <w:rsid w:val="00D655D6"/>
    <w:rsid w:val="00D664C9"/>
    <w:rsid w:val="00D6764C"/>
    <w:rsid w:val="00D70FE7"/>
    <w:rsid w:val="00D7271C"/>
    <w:rsid w:val="00D746E0"/>
    <w:rsid w:val="00D7687B"/>
    <w:rsid w:val="00D8070F"/>
    <w:rsid w:val="00D8087F"/>
    <w:rsid w:val="00D81257"/>
    <w:rsid w:val="00D82E95"/>
    <w:rsid w:val="00D82EA5"/>
    <w:rsid w:val="00D8368E"/>
    <w:rsid w:val="00D84412"/>
    <w:rsid w:val="00D86DC7"/>
    <w:rsid w:val="00D87F18"/>
    <w:rsid w:val="00D87FF9"/>
    <w:rsid w:val="00D90A5D"/>
    <w:rsid w:val="00D9189F"/>
    <w:rsid w:val="00D92C92"/>
    <w:rsid w:val="00D941E5"/>
    <w:rsid w:val="00D944D3"/>
    <w:rsid w:val="00D94CFC"/>
    <w:rsid w:val="00D9507E"/>
    <w:rsid w:val="00D95576"/>
    <w:rsid w:val="00D96B43"/>
    <w:rsid w:val="00DA0701"/>
    <w:rsid w:val="00DA283B"/>
    <w:rsid w:val="00DA2E91"/>
    <w:rsid w:val="00DA493F"/>
    <w:rsid w:val="00DA6E21"/>
    <w:rsid w:val="00DA748D"/>
    <w:rsid w:val="00DA75C9"/>
    <w:rsid w:val="00DA7F3A"/>
    <w:rsid w:val="00DB13F6"/>
    <w:rsid w:val="00DB2BD6"/>
    <w:rsid w:val="00DB2C56"/>
    <w:rsid w:val="00DB3B49"/>
    <w:rsid w:val="00DB515C"/>
    <w:rsid w:val="00DB65EC"/>
    <w:rsid w:val="00DC0BC3"/>
    <w:rsid w:val="00DC13E5"/>
    <w:rsid w:val="00DC2565"/>
    <w:rsid w:val="00DC2620"/>
    <w:rsid w:val="00DC2FF8"/>
    <w:rsid w:val="00DC436D"/>
    <w:rsid w:val="00DC64EE"/>
    <w:rsid w:val="00DC7089"/>
    <w:rsid w:val="00DC73DB"/>
    <w:rsid w:val="00DD1764"/>
    <w:rsid w:val="00DD28F7"/>
    <w:rsid w:val="00DD2966"/>
    <w:rsid w:val="00DD47B1"/>
    <w:rsid w:val="00DD4A0C"/>
    <w:rsid w:val="00DD4C5E"/>
    <w:rsid w:val="00DD5483"/>
    <w:rsid w:val="00DD7570"/>
    <w:rsid w:val="00DD7817"/>
    <w:rsid w:val="00DE33B6"/>
    <w:rsid w:val="00DE3706"/>
    <w:rsid w:val="00DE3C8F"/>
    <w:rsid w:val="00DF0436"/>
    <w:rsid w:val="00DF15FA"/>
    <w:rsid w:val="00DF52FB"/>
    <w:rsid w:val="00DF616C"/>
    <w:rsid w:val="00DF637B"/>
    <w:rsid w:val="00E00B3D"/>
    <w:rsid w:val="00E0263F"/>
    <w:rsid w:val="00E02E97"/>
    <w:rsid w:val="00E05CE5"/>
    <w:rsid w:val="00E068CD"/>
    <w:rsid w:val="00E06AEE"/>
    <w:rsid w:val="00E06D9B"/>
    <w:rsid w:val="00E10029"/>
    <w:rsid w:val="00E101A3"/>
    <w:rsid w:val="00E10B1A"/>
    <w:rsid w:val="00E115C0"/>
    <w:rsid w:val="00E121E3"/>
    <w:rsid w:val="00E14D45"/>
    <w:rsid w:val="00E15050"/>
    <w:rsid w:val="00E150FD"/>
    <w:rsid w:val="00E17827"/>
    <w:rsid w:val="00E2027E"/>
    <w:rsid w:val="00E2138A"/>
    <w:rsid w:val="00E22BB0"/>
    <w:rsid w:val="00E235F9"/>
    <w:rsid w:val="00E25100"/>
    <w:rsid w:val="00E26DF6"/>
    <w:rsid w:val="00E27ADE"/>
    <w:rsid w:val="00E309F4"/>
    <w:rsid w:val="00E31BC3"/>
    <w:rsid w:val="00E32C84"/>
    <w:rsid w:val="00E330C5"/>
    <w:rsid w:val="00E41A11"/>
    <w:rsid w:val="00E42375"/>
    <w:rsid w:val="00E42642"/>
    <w:rsid w:val="00E42BD1"/>
    <w:rsid w:val="00E4403E"/>
    <w:rsid w:val="00E44478"/>
    <w:rsid w:val="00E44713"/>
    <w:rsid w:val="00E452AD"/>
    <w:rsid w:val="00E457CC"/>
    <w:rsid w:val="00E45F14"/>
    <w:rsid w:val="00E46202"/>
    <w:rsid w:val="00E522DB"/>
    <w:rsid w:val="00E523A5"/>
    <w:rsid w:val="00E53C9B"/>
    <w:rsid w:val="00E54C6A"/>
    <w:rsid w:val="00E56D72"/>
    <w:rsid w:val="00E62A27"/>
    <w:rsid w:val="00E62B4B"/>
    <w:rsid w:val="00E634D1"/>
    <w:rsid w:val="00E63BB7"/>
    <w:rsid w:val="00E63E07"/>
    <w:rsid w:val="00E641A4"/>
    <w:rsid w:val="00E647DA"/>
    <w:rsid w:val="00E67A51"/>
    <w:rsid w:val="00E709C7"/>
    <w:rsid w:val="00E7196D"/>
    <w:rsid w:val="00E721ED"/>
    <w:rsid w:val="00E722CA"/>
    <w:rsid w:val="00E72D8E"/>
    <w:rsid w:val="00E7348C"/>
    <w:rsid w:val="00E739A2"/>
    <w:rsid w:val="00E73C1B"/>
    <w:rsid w:val="00E73FBA"/>
    <w:rsid w:val="00E74086"/>
    <w:rsid w:val="00E744D3"/>
    <w:rsid w:val="00E74EFE"/>
    <w:rsid w:val="00E75E08"/>
    <w:rsid w:val="00E7645B"/>
    <w:rsid w:val="00E7765E"/>
    <w:rsid w:val="00E77A2B"/>
    <w:rsid w:val="00E77D9F"/>
    <w:rsid w:val="00E805D7"/>
    <w:rsid w:val="00E808CD"/>
    <w:rsid w:val="00E826F1"/>
    <w:rsid w:val="00E8282E"/>
    <w:rsid w:val="00E833E2"/>
    <w:rsid w:val="00E83E2E"/>
    <w:rsid w:val="00E84CDB"/>
    <w:rsid w:val="00E84DEA"/>
    <w:rsid w:val="00E879B5"/>
    <w:rsid w:val="00E91034"/>
    <w:rsid w:val="00E93268"/>
    <w:rsid w:val="00E94D6A"/>
    <w:rsid w:val="00E95357"/>
    <w:rsid w:val="00E95AEA"/>
    <w:rsid w:val="00E97EB7"/>
    <w:rsid w:val="00EA0701"/>
    <w:rsid w:val="00EA1AB7"/>
    <w:rsid w:val="00EA2335"/>
    <w:rsid w:val="00EA5675"/>
    <w:rsid w:val="00EA59CA"/>
    <w:rsid w:val="00EA5A28"/>
    <w:rsid w:val="00EA66BD"/>
    <w:rsid w:val="00EA6D80"/>
    <w:rsid w:val="00EA71E4"/>
    <w:rsid w:val="00EA7559"/>
    <w:rsid w:val="00EB0450"/>
    <w:rsid w:val="00EB0B51"/>
    <w:rsid w:val="00EB10F3"/>
    <w:rsid w:val="00EB12C4"/>
    <w:rsid w:val="00EB1DD6"/>
    <w:rsid w:val="00EB2B3C"/>
    <w:rsid w:val="00EB40B8"/>
    <w:rsid w:val="00EB47F2"/>
    <w:rsid w:val="00EB4FB1"/>
    <w:rsid w:val="00EB5B9E"/>
    <w:rsid w:val="00EB6EBC"/>
    <w:rsid w:val="00EB76A0"/>
    <w:rsid w:val="00EC44F7"/>
    <w:rsid w:val="00ED001D"/>
    <w:rsid w:val="00ED13DD"/>
    <w:rsid w:val="00ED202C"/>
    <w:rsid w:val="00ED2754"/>
    <w:rsid w:val="00ED30B6"/>
    <w:rsid w:val="00ED330A"/>
    <w:rsid w:val="00ED38A0"/>
    <w:rsid w:val="00ED39B8"/>
    <w:rsid w:val="00ED3ECB"/>
    <w:rsid w:val="00ED43E5"/>
    <w:rsid w:val="00ED7B60"/>
    <w:rsid w:val="00EE3294"/>
    <w:rsid w:val="00EE5F07"/>
    <w:rsid w:val="00EE6E9B"/>
    <w:rsid w:val="00EF06B2"/>
    <w:rsid w:val="00EF178C"/>
    <w:rsid w:val="00EF2CD9"/>
    <w:rsid w:val="00EF46DD"/>
    <w:rsid w:val="00EF59C1"/>
    <w:rsid w:val="00EF707B"/>
    <w:rsid w:val="00EF7F42"/>
    <w:rsid w:val="00F00CD2"/>
    <w:rsid w:val="00F03E88"/>
    <w:rsid w:val="00F04F13"/>
    <w:rsid w:val="00F05EDD"/>
    <w:rsid w:val="00F06165"/>
    <w:rsid w:val="00F07119"/>
    <w:rsid w:val="00F07C9D"/>
    <w:rsid w:val="00F119C3"/>
    <w:rsid w:val="00F128BF"/>
    <w:rsid w:val="00F13304"/>
    <w:rsid w:val="00F14686"/>
    <w:rsid w:val="00F15DFD"/>
    <w:rsid w:val="00F15EBF"/>
    <w:rsid w:val="00F20658"/>
    <w:rsid w:val="00F234EC"/>
    <w:rsid w:val="00F23813"/>
    <w:rsid w:val="00F25392"/>
    <w:rsid w:val="00F2553E"/>
    <w:rsid w:val="00F27763"/>
    <w:rsid w:val="00F30DBB"/>
    <w:rsid w:val="00F31C1E"/>
    <w:rsid w:val="00F33F16"/>
    <w:rsid w:val="00F36605"/>
    <w:rsid w:val="00F36FE3"/>
    <w:rsid w:val="00F408D2"/>
    <w:rsid w:val="00F40FF7"/>
    <w:rsid w:val="00F4132E"/>
    <w:rsid w:val="00F43B74"/>
    <w:rsid w:val="00F44438"/>
    <w:rsid w:val="00F4526A"/>
    <w:rsid w:val="00F45446"/>
    <w:rsid w:val="00F511AA"/>
    <w:rsid w:val="00F5188C"/>
    <w:rsid w:val="00F52B6D"/>
    <w:rsid w:val="00F52DFE"/>
    <w:rsid w:val="00F52F86"/>
    <w:rsid w:val="00F53C15"/>
    <w:rsid w:val="00F54298"/>
    <w:rsid w:val="00F55F2C"/>
    <w:rsid w:val="00F56B2D"/>
    <w:rsid w:val="00F601D6"/>
    <w:rsid w:val="00F61925"/>
    <w:rsid w:val="00F6380B"/>
    <w:rsid w:val="00F63D02"/>
    <w:rsid w:val="00F63D0B"/>
    <w:rsid w:val="00F640F4"/>
    <w:rsid w:val="00F646C6"/>
    <w:rsid w:val="00F64A0E"/>
    <w:rsid w:val="00F667B5"/>
    <w:rsid w:val="00F6697B"/>
    <w:rsid w:val="00F6748C"/>
    <w:rsid w:val="00F72407"/>
    <w:rsid w:val="00F72458"/>
    <w:rsid w:val="00F728AF"/>
    <w:rsid w:val="00F73647"/>
    <w:rsid w:val="00F7528F"/>
    <w:rsid w:val="00F75F10"/>
    <w:rsid w:val="00F76DB8"/>
    <w:rsid w:val="00F777AB"/>
    <w:rsid w:val="00F8178F"/>
    <w:rsid w:val="00F81DEB"/>
    <w:rsid w:val="00F82D64"/>
    <w:rsid w:val="00F84966"/>
    <w:rsid w:val="00F86CE3"/>
    <w:rsid w:val="00F90D25"/>
    <w:rsid w:val="00F915AE"/>
    <w:rsid w:val="00F934EA"/>
    <w:rsid w:val="00F93E11"/>
    <w:rsid w:val="00F94112"/>
    <w:rsid w:val="00F965B8"/>
    <w:rsid w:val="00FA216C"/>
    <w:rsid w:val="00FA223E"/>
    <w:rsid w:val="00FA24F8"/>
    <w:rsid w:val="00FA5688"/>
    <w:rsid w:val="00FA5BF5"/>
    <w:rsid w:val="00FA62AC"/>
    <w:rsid w:val="00FA63F1"/>
    <w:rsid w:val="00FA65B1"/>
    <w:rsid w:val="00FA6B25"/>
    <w:rsid w:val="00FA720E"/>
    <w:rsid w:val="00FB093D"/>
    <w:rsid w:val="00FB30F3"/>
    <w:rsid w:val="00FB3C8C"/>
    <w:rsid w:val="00FB4767"/>
    <w:rsid w:val="00FB7057"/>
    <w:rsid w:val="00FC334C"/>
    <w:rsid w:val="00FC3394"/>
    <w:rsid w:val="00FC3782"/>
    <w:rsid w:val="00FC3962"/>
    <w:rsid w:val="00FC3C2C"/>
    <w:rsid w:val="00FC78B9"/>
    <w:rsid w:val="00FC7FCC"/>
    <w:rsid w:val="00FD0F7D"/>
    <w:rsid w:val="00FD3020"/>
    <w:rsid w:val="00FD70D4"/>
    <w:rsid w:val="00FD7D56"/>
    <w:rsid w:val="00FE01AE"/>
    <w:rsid w:val="00FE1A5B"/>
    <w:rsid w:val="00FE1DA1"/>
    <w:rsid w:val="00FE44BB"/>
    <w:rsid w:val="00FE66A8"/>
    <w:rsid w:val="00FE6734"/>
    <w:rsid w:val="00FE6B8C"/>
    <w:rsid w:val="00FE72F6"/>
    <w:rsid w:val="00FE74D9"/>
    <w:rsid w:val="00FF2905"/>
    <w:rsid w:val="00FF2E8B"/>
    <w:rsid w:val="00FF313D"/>
    <w:rsid w:val="00FF4370"/>
    <w:rsid w:val="00FF55C9"/>
    <w:rsid w:val="00FF576E"/>
    <w:rsid w:val="00FF5EC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BA9E255A-39FF-4DCE-B741-6339EC48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 w:type="character" w:styleId="CommentReference">
    <w:name w:val="annotation reference"/>
    <w:basedOn w:val="DefaultParagraphFont"/>
    <w:uiPriority w:val="99"/>
    <w:semiHidden/>
    <w:unhideWhenUsed/>
    <w:rsid w:val="001E2B2A"/>
    <w:rPr>
      <w:sz w:val="16"/>
      <w:szCs w:val="16"/>
    </w:rPr>
  </w:style>
  <w:style w:type="paragraph" w:styleId="CommentText">
    <w:name w:val="annotation text"/>
    <w:basedOn w:val="Normal"/>
    <w:link w:val="CommentTextChar"/>
    <w:uiPriority w:val="99"/>
    <w:semiHidden/>
    <w:unhideWhenUsed/>
    <w:rsid w:val="001E2B2A"/>
    <w:rPr>
      <w:sz w:val="20"/>
      <w:szCs w:val="20"/>
    </w:rPr>
  </w:style>
  <w:style w:type="character" w:customStyle="1" w:styleId="CommentTextChar">
    <w:name w:val="Comment Text Char"/>
    <w:basedOn w:val="DefaultParagraphFont"/>
    <w:link w:val="CommentText"/>
    <w:uiPriority w:val="99"/>
    <w:semiHidden/>
    <w:rsid w:val="001E2B2A"/>
    <w:rPr>
      <w:sz w:val="20"/>
      <w:szCs w:val="20"/>
    </w:rPr>
  </w:style>
  <w:style w:type="paragraph" w:styleId="CommentSubject">
    <w:name w:val="annotation subject"/>
    <w:basedOn w:val="CommentText"/>
    <w:next w:val="CommentText"/>
    <w:link w:val="CommentSubjectChar"/>
    <w:uiPriority w:val="99"/>
    <w:semiHidden/>
    <w:unhideWhenUsed/>
    <w:rsid w:val="001E2B2A"/>
    <w:rPr>
      <w:b/>
      <w:bCs/>
    </w:rPr>
  </w:style>
  <w:style w:type="character" w:customStyle="1" w:styleId="CommentSubjectChar">
    <w:name w:val="Comment Subject Char"/>
    <w:basedOn w:val="CommentTextChar"/>
    <w:link w:val="CommentSubject"/>
    <w:uiPriority w:val="99"/>
    <w:semiHidden/>
    <w:rsid w:val="001E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05443">
      <w:bodyDiv w:val="1"/>
      <w:marLeft w:val="0"/>
      <w:marRight w:val="0"/>
      <w:marTop w:val="0"/>
      <w:marBottom w:val="0"/>
      <w:divBdr>
        <w:top w:val="none" w:sz="0" w:space="0" w:color="auto"/>
        <w:left w:val="none" w:sz="0" w:space="0" w:color="auto"/>
        <w:bottom w:val="none" w:sz="0" w:space="0" w:color="auto"/>
        <w:right w:val="none" w:sz="0" w:space="0" w:color="auto"/>
      </w:divBdr>
      <w:divsChild>
        <w:div w:id="6711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6288">
              <w:marLeft w:val="0"/>
              <w:marRight w:val="0"/>
              <w:marTop w:val="0"/>
              <w:marBottom w:val="0"/>
              <w:divBdr>
                <w:top w:val="none" w:sz="0" w:space="0" w:color="auto"/>
                <w:left w:val="none" w:sz="0" w:space="0" w:color="auto"/>
                <w:bottom w:val="none" w:sz="0" w:space="0" w:color="auto"/>
                <w:right w:val="none" w:sz="0" w:space="0" w:color="auto"/>
              </w:divBdr>
              <w:divsChild>
                <w:div w:id="657616712">
                  <w:marLeft w:val="0"/>
                  <w:marRight w:val="0"/>
                  <w:marTop w:val="0"/>
                  <w:marBottom w:val="0"/>
                  <w:divBdr>
                    <w:top w:val="none" w:sz="0" w:space="0" w:color="auto"/>
                    <w:left w:val="none" w:sz="0" w:space="0" w:color="auto"/>
                    <w:bottom w:val="none" w:sz="0" w:space="0" w:color="auto"/>
                    <w:right w:val="none" w:sz="0" w:space="0" w:color="auto"/>
                  </w:divBdr>
                  <w:divsChild>
                    <w:div w:id="2049455042">
                      <w:marLeft w:val="0"/>
                      <w:marRight w:val="0"/>
                      <w:marTop w:val="0"/>
                      <w:marBottom w:val="0"/>
                      <w:divBdr>
                        <w:top w:val="none" w:sz="0" w:space="0" w:color="auto"/>
                        <w:left w:val="none" w:sz="0" w:space="0" w:color="auto"/>
                        <w:bottom w:val="none" w:sz="0" w:space="0" w:color="auto"/>
                        <w:right w:val="none" w:sz="0" w:space="0" w:color="auto"/>
                      </w:divBdr>
                      <w:divsChild>
                        <w:div w:id="1841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0892">
      <w:bodyDiv w:val="1"/>
      <w:marLeft w:val="0"/>
      <w:marRight w:val="0"/>
      <w:marTop w:val="0"/>
      <w:marBottom w:val="0"/>
      <w:divBdr>
        <w:top w:val="none" w:sz="0" w:space="0" w:color="auto"/>
        <w:left w:val="none" w:sz="0" w:space="0" w:color="auto"/>
        <w:bottom w:val="none" w:sz="0" w:space="0" w:color="auto"/>
        <w:right w:val="none" w:sz="0" w:space="0" w:color="auto"/>
      </w:divBdr>
      <w:divsChild>
        <w:div w:id="7262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05541">
              <w:marLeft w:val="0"/>
              <w:marRight w:val="0"/>
              <w:marTop w:val="0"/>
              <w:marBottom w:val="0"/>
              <w:divBdr>
                <w:top w:val="none" w:sz="0" w:space="0" w:color="auto"/>
                <w:left w:val="none" w:sz="0" w:space="0" w:color="auto"/>
                <w:bottom w:val="none" w:sz="0" w:space="0" w:color="auto"/>
                <w:right w:val="none" w:sz="0" w:space="0" w:color="auto"/>
              </w:divBdr>
              <w:divsChild>
                <w:div w:id="1240866327">
                  <w:marLeft w:val="0"/>
                  <w:marRight w:val="0"/>
                  <w:marTop w:val="0"/>
                  <w:marBottom w:val="0"/>
                  <w:divBdr>
                    <w:top w:val="none" w:sz="0" w:space="0" w:color="auto"/>
                    <w:left w:val="none" w:sz="0" w:space="0" w:color="auto"/>
                    <w:bottom w:val="none" w:sz="0" w:space="0" w:color="auto"/>
                    <w:right w:val="none" w:sz="0" w:space="0" w:color="auto"/>
                  </w:divBdr>
                  <w:divsChild>
                    <w:div w:id="596866769">
                      <w:marLeft w:val="0"/>
                      <w:marRight w:val="0"/>
                      <w:marTop w:val="0"/>
                      <w:marBottom w:val="0"/>
                      <w:divBdr>
                        <w:top w:val="none" w:sz="0" w:space="0" w:color="auto"/>
                        <w:left w:val="none" w:sz="0" w:space="0" w:color="auto"/>
                        <w:bottom w:val="none" w:sz="0" w:space="0" w:color="auto"/>
                        <w:right w:val="none" w:sz="0" w:space="0" w:color="auto"/>
                      </w:divBdr>
                      <w:divsChild>
                        <w:div w:id="39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DFE6-F9CC-9743-9304-63C22FB1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3</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3</cp:revision>
  <cp:lastPrinted>2019-09-10T14:11:00Z</cp:lastPrinted>
  <dcterms:created xsi:type="dcterms:W3CDTF">2020-11-08T15:27:00Z</dcterms:created>
  <dcterms:modified xsi:type="dcterms:W3CDTF">2020-11-28T18:57:00Z</dcterms:modified>
  <cp:category/>
</cp:coreProperties>
</file>