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7DB3" w14:textId="141BF85D" w:rsidR="000D10D7" w:rsidRPr="00F05EDD" w:rsidRDefault="000D206E" w:rsidP="00C761FC">
      <w:pPr>
        <w:jc w:val="center"/>
        <w:rPr>
          <w:sz w:val="16"/>
        </w:rPr>
      </w:pPr>
      <w:r>
        <w:rPr>
          <w:noProof/>
          <w:lang w:val="en-US"/>
        </w:rPr>
        <w:drawing>
          <wp:inline distT="0" distB="0" distL="0" distR="0" wp14:anchorId="00F64D8F" wp14:editId="040A219F">
            <wp:extent cx="900937" cy="109840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21240" cy="12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B2048" w14:textId="77777777" w:rsidR="00C47896" w:rsidRPr="009F2267" w:rsidRDefault="00C47896" w:rsidP="00C761FC">
      <w:pPr>
        <w:pStyle w:val="Header"/>
        <w:jc w:val="center"/>
        <w:rPr>
          <w:rFonts w:ascii="Monotype Corsiva" w:hAnsi="Monotype Corsiva"/>
          <w:b/>
        </w:rPr>
      </w:pPr>
      <w:r w:rsidRPr="009F2267">
        <w:rPr>
          <w:rFonts w:ascii="Monotype Corsiva" w:hAnsi="Monotype Corsiva"/>
          <w:b/>
        </w:rPr>
        <w:t>Royal Burgh of Falkland &amp; Newton of Falkland Community Council</w:t>
      </w:r>
    </w:p>
    <w:p w14:paraId="3C324558" w14:textId="77777777" w:rsidR="00AE540E" w:rsidRPr="009F2267" w:rsidRDefault="00AE540E" w:rsidP="00C761FC">
      <w:pPr>
        <w:jc w:val="center"/>
        <w:rPr>
          <w:b/>
          <w:sz w:val="10"/>
        </w:rPr>
      </w:pPr>
    </w:p>
    <w:p w14:paraId="6F9B1CFA" w14:textId="2AD00D75" w:rsidR="00945BF0" w:rsidRPr="009F2267" w:rsidRDefault="00983772" w:rsidP="00C761FC">
      <w:pPr>
        <w:jc w:val="center"/>
        <w:rPr>
          <w:b/>
        </w:rPr>
      </w:pPr>
      <w:r w:rsidRPr="009F2267">
        <w:rPr>
          <w:b/>
        </w:rPr>
        <w:t>Minute</w:t>
      </w:r>
      <w:r w:rsidR="00945BF0" w:rsidRPr="009F2267">
        <w:rPr>
          <w:b/>
        </w:rPr>
        <w:t xml:space="preserve"> of Meeting</w:t>
      </w:r>
      <w:r w:rsidR="0090033D">
        <w:rPr>
          <w:b/>
        </w:rPr>
        <w:t xml:space="preserve"> </w:t>
      </w:r>
      <w:r w:rsidR="00B836CE">
        <w:rPr>
          <w:b/>
        </w:rPr>
        <w:t>1</w:t>
      </w:r>
      <w:r w:rsidR="00A92F5E">
        <w:rPr>
          <w:b/>
        </w:rPr>
        <w:t>4</w:t>
      </w:r>
      <w:r w:rsidR="00A72E4F" w:rsidRPr="009F2267">
        <w:rPr>
          <w:b/>
          <w:vertAlign w:val="superscript"/>
        </w:rPr>
        <w:t>th</w:t>
      </w:r>
      <w:r w:rsidR="00A72E4F" w:rsidRPr="009F2267">
        <w:rPr>
          <w:b/>
        </w:rPr>
        <w:t xml:space="preserve"> </w:t>
      </w:r>
      <w:r w:rsidR="00A92F5E">
        <w:rPr>
          <w:b/>
        </w:rPr>
        <w:t>January</w:t>
      </w:r>
      <w:r w:rsidR="00945BF0" w:rsidRPr="009F2267">
        <w:rPr>
          <w:b/>
        </w:rPr>
        <w:t xml:space="preserve"> 20</w:t>
      </w:r>
      <w:r w:rsidR="00A92F5E">
        <w:rPr>
          <w:b/>
        </w:rPr>
        <w:t>20</w:t>
      </w:r>
    </w:p>
    <w:p w14:paraId="2CB3A51F" w14:textId="77777777" w:rsidR="00945BF0" w:rsidRPr="009F2267" w:rsidRDefault="00945BF0" w:rsidP="00C761FC">
      <w:pPr>
        <w:jc w:val="center"/>
        <w:rPr>
          <w:b/>
        </w:rPr>
      </w:pPr>
      <w:r w:rsidRPr="009F2267">
        <w:rPr>
          <w:b/>
        </w:rPr>
        <w:t>held at 7pm,</w:t>
      </w:r>
      <w:r w:rsidR="00E62B4B" w:rsidRPr="009F2267">
        <w:rPr>
          <w:b/>
        </w:rPr>
        <w:t xml:space="preserve"> </w:t>
      </w:r>
      <w:r w:rsidR="003E76BA" w:rsidRPr="009F2267">
        <w:rPr>
          <w:b/>
        </w:rPr>
        <w:t xml:space="preserve">Falkland </w:t>
      </w:r>
      <w:r w:rsidR="00E62B4B" w:rsidRPr="009F2267">
        <w:rPr>
          <w:b/>
        </w:rPr>
        <w:t>Community</w:t>
      </w:r>
      <w:r w:rsidR="003E76BA" w:rsidRPr="009F2267">
        <w:rPr>
          <w:b/>
        </w:rPr>
        <w:t xml:space="preserve"> </w:t>
      </w:r>
      <w:r w:rsidRPr="009F2267">
        <w:rPr>
          <w:b/>
        </w:rPr>
        <w:t>Hall</w:t>
      </w:r>
    </w:p>
    <w:p w14:paraId="02D26B4F" w14:textId="77777777" w:rsidR="003F43F4" w:rsidRPr="009F2267" w:rsidRDefault="003F43F4" w:rsidP="00C761FC">
      <w:pPr>
        <w:jc w:val="center"/>
        <w:rPr>
          <w:b/>
        </w:rPr>
      </w:pPr>
    </w:p>
    <w:p w14:paraId="5D6B6F64" w14:textId="77777777" w:rsidR="00B105DE" w:rsidRPr="009F2267" w:rsidRDefault="003F43F4" w:rsidP="002C7356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Welcome from Cha</w:t>
      </w:r>
      <w:r w:rsidR="007968A4" w:rsidRPr="009F2267">
        <w:rPr>
          <w:b/>
          <w:sz w:val="22"/>
          <w:szCs w:val="22"/>
        </w:rPr>
        <w:t>i</w:t>
      </w:r>
      <w:r w:rsidRPr="009F2267">
        <w:rPr>
          <w:b/>
          <w:sz w:val="22"/>
          <w:szCs w:val="22"/>
        </w:rPr>
        <w:t>r</w:t>
      </w:r>
    </w:p>
    <w:p w14:paraId="7D9D4A49" w14:textId="77777777" w:rsidR="002C7356" w:rsidRPr="009F2267" w:rsidRDefault="002C7356" w:rsidP="002C7356">
      <w:pPr>
        <w:rPr>
          <w:sz w:val="22"/>
          <w:szCs w:val="22"/>
        </w:rPr>
      </w:pPr>
    </w:p>
    <w:p w14:paraId="1637C623" w14:textId="4E70F3B0" w:rsidR="00B2016A" w:rsidRPr="009F2267" w:rsidRDefault="00B105DE" w:rsidP="001B5F62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Present:</w:t>
      </w:r>
      <w:r w:rsidR="001B5F62" w:rsidRPr="009F2267">
        <w:rPr>
          <w:sz w:val="22"/>
          <w:szCs w:val="22"/>
        </w:rPr>
        <w:t xml:space="preserve"> </w:t>
      </w:r>
      <w:r w:rsidR="0088733B" w:rsidRPr="009F2267">
        <w:rPr>
          <w:sz w:val="22"/>
          <w:szCs w:val="22"/>
        </w:rPr>
        <w:t>Jim Brown</w:t>
      </w:r>
      <w:r w:rsidR="00D13533">
        <w:rPr>
          <w:sz w:val="22"/>
          <w:szCs w:val="22"/>
        </w:rPr>
        <w:t>, Peter Burman</w:t>
      </w:r>
      <w:r w:rsidR="007229EF">
        <w:rPr>
          <w:sz w:val="22"/>
          <w:szCs w:val="22"/>
        </w:rPr>
        <w:t xml:space="preserve">, </w:t>
      </w:r>
      <w:r w:rsidR="00A138C4" w:rsidRPr="009F2267">
        <w:rPr>
          <w:sz w:val="22"/>
          <w:szCs w:val="22"/>
        </w:rPr>
        <w:t>Rod Crawford</w:t>
      </w:r>
      <w:r w:rsidR="009848E3" w:rsidRPr="009F2267">
        <w:rPr>
          <w:sz w:val="22"/>
          <w:szCs w:val="22"/>
        </w:rPr>
        <w:t>,</w:t>
      </w:r>
      <w:r w:rsidR="0088733B" w:rsidRPr="009F2267">
        <w:rPr>
          <w:sz w:val="22"/>
          <w:szCs w:val="22"/>
        </w:rPr>
        <w:t xml:space="preserve"> </w:t>
      </w:r>
      <w:r w:rsidR="007229EF">
        <w:rPr>
          <w:sz w:val="22"/>
          <w:szCs w:val="22"/>
        </w:rPr>
        <w:t xml:space="preserve">Stuart Knowles, </w:t>
      </w:r>
      <w:r w:rsidR="00D13533">
        <w:rPr>
          <w:sz w:val="22"/>
          <w:szCs w:val="22"/>
        </w:rPr>
        <w:t>Kenny Lumsden</w:t>
      </w:r>
      <w:r w:rsidR="007740BE">
        <w:rPr>
          <w:sz w:val="22"/>
          <w:szCs w:val="22"/>
        </w:rPr>
        <w:t xml:space="preserve">, </w:t>
      </w:r>
      <w:r w:rsidR="0090033D">
        <w:rPr>
          <w:sz w:val="22"/>
          <w:szCs w:val="22"/>
        </w:rPr>
        <w:t>Scott McIntosh</w:t>
      </w:r>
      <w:r w:rsidR="009A0B6C" w:rsidRPr="009F2267">
        <w:rPr>
          <w:sz w:val="22"/>
          <w:szCs w:val="22"/>
        </w:rPr>
        <w:t xml:space="preserve">, </w:t>
      </w:r>
      <w:r w:rsidR="00A138C4" w:rsidRPr="009F2267">
        <w:rPr>
          <w:sz w:val="22"/>
          <w:szCs w:val="22"/>
        </w:rPr>
        <w:t>Douglas Young</w:t>
      </w:r>
    </w:p>
    <w:p w14:paraId="74B8EAAD" w14:textId="77777777" w:rsidR="002C7356" w:rsidRPr="009F2267" w:rsidRDefault="002C7356" w:rsidP="001B5F62">
      <w:pPr>
        <w:rPr>
          <w:sz w:val="22"/>
          <w:szCs w:val="22"/>
        </w:rPr>
      </w:pPr>
    </w:p>
    <w:p w14:paraId="750FF75D" w14:textId="75E8CCC7" w:rsidR="00007B68" w:rsidRPr="009F2267" w:rsidRDefault="00007B68" w:rsidP="001B5F62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Councillors</w:t>
      </w:r>
      <w:r w:rsidRPr="009F2267">
        <w:rPr>
          <w:b/>
          <w:i/>
          <w:sz w:val="22"/>
          <w:szCs w:val="22"/>
        </w:rPr>
        <w:t>:</w:t>
      </w:r>
      <w:r w:rsidRPr="009F2267">
        <w:rPr>
          <w:sz w:val="22"/>
          <w:szCs w:val="22"/>
        </w:rPr>
        <w:t xml:space="preserve"> </w:t>
      </w:r>
      <w:r w:rsidR="009848E3" w:rsidRPr="009F2267">
        <w:rPr>
          <w:sz w:val="22"/>
          <w:szCs w:val="22"/>
        </w:rPr>
        <w:t>Cllr D Lothian</w:t>
      </w:r>
      <w:r w:rsidR="00D13533">
        <w:rPr>
          <w:sz w:val="22"/>
          <w:szCs w:val="22"/>
        </w:rPr>
        <w:t>,</w:t>
      </w:r>
      <w:r w:rsidR="0090033D">
        <w:rPr>
          <w:sz w:val="22"/>
          <w:szCs w:val="22"/>
        </w:rPr>
        <w:t xml:space="preserve"> Cllr D MacDiarmid</w:t>
      </w:r>
      <w:r w:rsidRPr="009F2267">
        <w:rPr>
          <w:sz w:val="22"/>
          <w:szCs w:val="22"/>
        </w:rPr>
        <w:tab/>
      </w:r>
      <w:r w:rsidRPr="009F2267">
        <w:rPr>
          <w:b/>
          <w:sz w:val="22"/>
          <w:szCs w:val="22"/>
        </w:rPr>
        <w:t>Police</w:t>
      </w:r>
      <w:r w:rsidRPr="009F2267">
        <w:rPr>
          <w:i/>
          <w:sz w:val="22"/>
          <w:szCs w:val="22"/>
        </w:rPr>
        <w:t>:</w:t>
      </w:r>
      <w:r w:rsidRPr="009F2267">
        <w:rPr>
          <w:sz w:val="22"/>
          <w:szCs w:val="22"/>
        </w:rPr>
        <w:t xml:space="preserve"> nil</w:t>
      </w:r>
      <w:r w:rsidR="007229EF">
        <w:rPr>
          <w:sz w:val="22"/>
          <w:szCs w:val="22"/>
        </w:rPr>
        <w:t xml:space="preserve"> </w:t>
      </w:r>
      <w:r w:rsidR="00D13533">
        <w:rPr>
          <w:sz w:val="22"/>
          <w:szCs w:val="22"/>
        </w:rPr>
        <w:tab/>
      </w:r>
      <w:r w:rsidRPr="009F2267">
        <w:rPr>
          <w:b/>
          <w:sz w:val="22"/>
          <w:szCs w:val="22"/>
        </w:rPr>
        <w:t>Residents</w:t>
      </w:r>
      <w:r w:rsidRPr="009F2267">
        <w:rPr>
          <w:b/>
          <w:i/>
          <w:sz w:val="22"/>
          <w:szCs w:val="22"/>
        </w:rPr>
        <w:t>:</w:t>
      </w:r>
      <w:r w:rsidR="00D13533">
        <w:rPr>
          <w:sz w:val="22"/>
          <w:szCs w:val="22"/>
        </w:rPr>
        <w:t>3</w:t>
      </w:r>
    </w:p>
    <w:p w14:paraId="0091A932" w14:textId="77777777" w:rsidR="00A87A0C" w:rsidRPr="009F2267" w:rsidRDefault="00A87A0C" w:rsidP="00B105DE">
      <w:pPr>
        <w:rPr>
          <w:b/>
          <w:sz w:val="22"/>
          <w:szCs w:val="22"/>
        </w:rPr>
      </w:pPr>
    </w:p>
    <w:p w14:paraId="009C8905" w14:textId="72BACAE7" w:rsidR="00DA748D" w:rsidRDefault="00007B68" w:rsidP="00B105DE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2</w:t>
      </w:r>
      <w:r w:rsidR="00F55F2C" w:rsidRPr="009F2267">
        <w:rPr>
          <w:bCs/>
          <w:sz w:val="22"/>
          <w:szCs w:val="22"/>
        </w:rPr>
        <w:t xml:space="preserve"> </w:t>
      </w:r>
      <w:r w:rsidR="00B2016A" w:rsidRPr="009F2267">
        <w:rPr>
          <w:b/>
          <w:sz w:val="22"/>
          <w:szCs w:val="22"/>
        </w:rPr>
        <w:t>Apologies:</w:t>
      </w:r>
      <w:r w:rsidR="000F484E" w:rsidRPr="009F2267">
        <w:rPr>
          <w:sz w:val="22"/>
          <w:szCs w:val="22"/>
        </w:rPr>
        <w:t xml:space="preserve"> </w:t>
      </w:r>
      <w:r w:rsidR="00D13533">
        <w:rPr>
          <w:sz w:val="22"/>
          <w:szCs w:val="22"/>
        </w:rPr>
        <w:t>Gavin Lawson, John Smith</w:t>
      </w:r>
      <w:r w:rsidR="00A92F5E">
        <w:rPr>
          <w:sz w:val="22"/>
          <w:szCs w:val="22"/>
        </w:rPr>
        <w:t>, Cllr A Heer</w:t>
      </w:r>
    </w:p>
    <w:p w14:paraId="134B1D3C" w14:textId="77777777" w:rsidR="00D13533" w:rsidRPr="009F2267" w:rsidRDefault="00D13533" w:rsidP="00B105D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783"/>
        <w:gridCol w:w="2580"/>
      </w:tblGrid>
      <w:tr w:rsidR="009F2267" w:rsidRPr="009F2267" w14:paraId="42810587" w14:textId="77777777" w:rsidTr="001E370F">
        <w:tc>
          <w:tcPr>
            <w:tcW w:w="1838" w:type="dxa"/>
            <w:shd w:val="clear" w:color="auto" w:fill="DEEAF6" w:themeFill="accent5" w:themeFillTint="33"/>
          </w:tcPr>
          <w:p w14:paraId="10412B1C" w14:textId="77777777" w:rsidR="00051420" w:rsidRPr="009F2267" w:rsidRDefault="00051420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5783" w:type="dxa"/>
            <w:shd w:val="clear" w:color="auto" w:fill="DEEAF6" w:themeFill="accent5" w:themeFillTint="33"/>
          </w:tcPr>
          <w:p w14:paraId="2F1F7DAF" w14:textId="77777777" w:rsidR="00051420" w:rsidRPr="009F2267" w:rsidRDefault="00BD7385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>Discussion</w:t>
            </w:r>
          </w:p>
        </w:tc>
        <w:tc>
          <w:tcPr>
            <w:tcW w:w="2580" w:type="dxa"/>
            <w:shd w:val="clear" w:color="auto" w:fill="DEEAF6" w:themeFill="accent5" w:themeFillTint="33"/>
          </w:tcPr>
          <w:p w14:paraId="66255D81" w14:textId="77777777" w:rsidR="00051420" w:rsidRPr="009F2267" w:rsidRDefault="00BD7385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>Action</w:t>
            </w:r>
          </w:p>
        </w:tc>
      </w:tr>
      <w:tr w:rsidR="009F2267" w:rsidRPr="009F2267" w14:paraId="5F644333" w14:textId="77777777" w:rsidTr="001E370F">
        <w:tc>
          <w:tcPr>
            <w:tcW w:w="1838" w:type="dxa"/>
          </w:tcPr>
          <w:p w14:paraId="6ABDDE29" w14:textId="77777777" w:rsidR="007A270F" w:rsidRPr="009F2267" w:rsidRDefault="00586E7B" w:rsidP="008F49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3</w:t>
            </w:r>
          </w:p>
          <w:p w14:paraId="1100CE19" w14:textId="77777777" w:rsidR="004D411E" w:rsidRPr="009F2267" w:rsidRDefault="004D411E" w:rsidP="008F49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Declarations of Interest</w:t>
            </w:r>
          </w:p>
        </w:tc>
        <w:tc>
          <w:tcPr>
            <w:tcW w:w="5783" w:type="dxa"/>
          </w:tcPr>
          <w:p w14:paraId="66EF4A94" w14:textId="77777777" w:rsidR="007A270F" w:rsidRPr="009F2267" w:rsidRDefault="00D81257" w:rsidP="00620EEC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None</w:t>
            </w:r>
          </w:p>
        </w:tc>
        <w:tc>
          <w:tcPr>
            <w:tcW w:w="2580" w:type="dxa"/>
          </w:tcPr>
          <w:p w14:paraId="050D0422" w14:textId="77777777" w:rsidR="007A270F" w:rsidRPr="009F2267" w:rsidRDefault="00107137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None</w:t>
            </w:r>
          </w:p>
        </w:tc>
      </w:tr>
      <w:tr w:rsidR="009F2267" w:rsidRPr="009F2267" w14:paraId="6436CB68" w14:textId="77777777" w:rsidTr="0010768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2472D3DF" w14:textId="77777777" w:rsidR="004964D8" w:rsidRPr="009F2267" w:rsidRDefault="004964D8" w:rsidP="00394A73">
            <w:pPr>
              <w:jc w:val="center"/>
              <w:rPr>
                <w:sz w:val="22"/>
                <w:szCs w:val="22"/>
              </w:rPr>
            </w:pPr>
          </w:p>
        </w:tc>
      </w:tr>
      <w:tr w:rsidR="009F2267" w:rsidRPr="009F2267" w14:paraId="26FA2DA8" w14:textId="77777777" w:rsidTr="001E370F">
        <w:tc>
          <w:tcPr>
            <w:tcW w:w="1838" w:type="dxa"/>
          </w:tcPr>
          <w:p w14:paraId="252633DE" w14:textId="77777777" w:rsidR="00E452AD" w:rsidRPr="009F2267" w:rsidRDefault="009A0B6C" w:rsidP="00E452AD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4</w:t>
            </w:r>
          </w:p>
          <w:p w14:paraId="45A09261" w14:textId="77777777" w:rsidR="009E65D6" w:rsidRPr="009F2267" w:rsidRDefault="00846BC4" w:rsidP="00E452AD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Minute of Previous Meeting</w:t>
            </w:r>
          </w:p>
        </w:tc>
        <w:tc>
          <w:tcPr>
            <w:tcW w:w="5783" w:type="dxa"/>
          </w:tcPr>
          <w:p w14:paraId="3C1C7F10" w14:textId="59DC9ED0" w:rsidR="005E2CE4" w:rsidRPr="009F2267" w:rsidRDefault="00A92F5E" w:rsidP="003F4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</w:t>
            </w:r>
            <w:r w:rsidR="00D13533">
              <w:rPr>
                <w:sz w:val="22"/>
                <w:szCs w:val="22"/>
              </w:rPr>
              <w:t>em</w:t>
            </w:r>
            <w:r w:rsidR="007740BE">
              <w:rPr>
                <w:sz w:val="22"/>
                <w:szCs w:val="22"/>
              </w:rPr>
              <w:t>ber</w:t>
            </w:r>
            <w:r w:rsidR="00F63D0B" w:rsidRPr="009F2267">
              <w:rPr>
                <w:sz w:val="22"/>
                <w:szCs w:val="22"/>
              </w:rPr>
              <w:t xml:space="preserve"> m</w:t>
            </w:r>
            <w:r w:rsidR="00846BC4" w:rsidRPr="009F2267">
              <w:rPr>
                <w:sz w:val="22"/>
                <w:szCs w:val="22"/>
              </w:rPr>
              <w:t xml:space="preserve">inute </w:t>
            </w:r>
            <w:r w:rsidR="00F63D0B" w:rsidRPr="009F2267">
              <w:rPr>
                <w:sz w:val="22"/>
                <w:szCs w:val="22"/>
              </w:rPr>
              <w:t xml:space="preserve">accurate and </w:t>
            </w:r>
            <w:r w:rsidR="00846BC4" w:rsidRPr="009F2267">
              <w:rPr>
                <w:sz w:val="22"/>
                <w:szCs w:val="22"/>
              </w:rPr>
              <w:t>approved</w:t>
            </w:r>
            <w:r w:rsidR="00AC16FD">
              <w:rPr>
                <w:sz w:val="22"/>
                <w:szCs w:val="22"/>
              </w:rPr>
              <w:t xml:space="preserve"> by those present.</w:t>
            </w:r>
          </w:p>
        </w:tc>
        <w:tc>
          <w:tcPr>
            <w:tcW w:w="2580" w:type="dxa"/>
          </w:tcPr>
          <w:p w14:paraId="2C434AE7" w14:textId="77777777" w:rsidR="001037C5" w:rsidRPr="009F2267" w:rsidRDefault="00846BC4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</w:p>
          <w:p w14:paraId="2C9D3B56" w14:textId="77777777" w:rsidR="000347F3" w:rsidRPr="009F2267" w:rsidRDefault="000347F3" w:rsidP="00571957">
            <w:pPr>
              <w:rPr>
                <w:sz w:val="22"/>
                <w:szCs w:val="22"/>
              </w:rPr>
            </w:pPr>
          </w:p>
        </w:tc>
      </w:tr>
      <w:tr w:rsidR="009F2267" w:rsidRPr="009F2267" w14:paraId="2AA069AB" w14:textId="77777777" w:rsidTr="001E370F">
        <w:tc>
          <w:tcPr>
            <w:tcW w:w="1838" w:type="dxa"/>
            <w:shd w:val="clear" w:color="auto" w:fill="F2F2F2" w:themeFill="background1" w:themeFillShade="F2"/>
          </w:tcPr>
          <w:p w14:paraId="66B65095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F2F2F2" w:themeFill="background1" w:themeFillShade="F2"/>
          </w:tcPr>
          <w:p w14:paraId="7B3E5A10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2F2F2" w:themeFill="background1" w:themeFillShade="F2"/>
          </w:tcPr>
          <w:p w14:paraId="22121445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</w:tr>
      <w:tr w:rsidR="009F2267" w:rsidRPr="009F2267" w14:paraId="32DA5BBC" w14:textId="77777777" w:rsidTr="001E370F">
        <w:tc>
          <w:tcPr>
            <w:tcW w:w="1838" w:type="dxa"/>
            <w:shd w:val="clear" w:color="auto" w:fill="F2F2F2" w:themeFill="background1" w:themeFillShade="F2"/>
          </w:tcPr>
          <w:p w14:paraId="67028D5A" w14:textId="77777777" w:rsidR="00A10002" w:rsidRPr="009F2267" w:rsidRDefault="009A0B6C" w:rsidP="007533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5</w:t>
            </w:r>
            <w:r w:rsidR="007718D6" w:rsidRPr="009F2267">
              <w:rPr>
                <w:sz w:val="22"/>
                <w:szCs w:val="22"/>
              </w:rPr>
              <w:t xml:space="preserve"> Matters Arising from previous meeting not on agenda</w:t>
            </w:r>
          </w:p>
        </w:tc>
        <w:tc>
          <w:tcPr>
            <w:tcW w:w="5783" w:type="dxa"/>
            <w:shd w:val="clear" w:color="auto" w:fill="F2F2F2" w:themeFill="background1" w:themeFillShade="F2"/>
          </w:tcPr>
          <w:p w14:paraId="67F5936E" w14:textId="5274FECC" w:rsidR="00212DE8" w:rsidRPr="009F2267" w:rsidRDefault="00A92F5E" w:rsidP="00A1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CC accounts for last financial year </w:t>
            </w:r>
            <w:r w:rsidR="00154F10">
              <w:rPr>
                <w:sz w:val="22"/>
                <w:szCs w:val="22"/>
              </w:rPr>
              <w:t>were</w:t>
            </w:r>
            <w:r>
              <w:rPr>
                <w:sz w:val="22"/>
                <w:szCs w:val="22"/>
              </w:rPr>
              <w:t xml:space="preserve"> prepared by C McLeod and audited by an independent verifier – all </w:t>
            </w:r>
            <w:r w:rsidR="001460D7">
              <w:rPr>
                <w:sz w:val="22"/>
                <w:szCs w:val="22"/>
              </w:rPr>
              <w:t xml:space="preserve">CC members present </w:t>
            </w:r>
            <w:r>
              <w:rPr>
                <w:sz w:val="22"/>
                <w:szCs w:val="22"/>
              </w:rPr>
              <w:t>approved.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14:paraId="5325C5B7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  <w:p w14:paraId="6B1EE6C1" w14:textId="77777777" w:rsidR="00144D88" w:rsidRPr="009F2267" w:rsidRDefault="00144D88" w:rsidP="00A11373">
            <w:pPr>
              <w:rPr>
                <w:sz w:val="22"/>
                <w:szCs w:val="22"/>
              </w:rPr>
            </w:pPr>
          </w:p>
          <w:p w14:paraId="1B875BD3" w14:textId="22F3C8A5" w:rsidR="00D81257" w:rsidRPr="009F2267" w:rsidRDefault="00A92F5E" w:rsidP="00A1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</w:tc>
      </w:tr>
      <w:tr w:rsidR="009F2267" w:rsidRPr="009F2267" w14:paraId="439C952A" w14:textId="77777777" w:rsidTr="001E370F">
        <w:trPr>
          <w:trHeight w:val="348"/>
        </w:trPr>
        <w:tc>
          <w:tcPr>
            <w:tcW w:w="1838" w:type="dxa"/>
            <w:tcBorders>
              <w:bottom w:val="single" w:sz="4" w:space="0" w:color="auto"/>
            </w:tcBorders>
          </w:tcPr>
          <w:p w14:paraId="7DFE09F8" w14:textId="77777777" w:rsidR="00BC5135" w:rsidRPr="009F2267" w:rsidRDefault="009A0B6C" w:rsidP="00107137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6</w:t>
            </w:r>
          </w:p>
          <w:p w14:paraId="15D164A9" w14:textId="77777777" w:rsidR="007718D6" w:rsidRPr="009F2267" w:rsidRDefault="007718D6" w:rsidP="00107137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Police Matters</w:t>
            </w:r>
          </w:p>
          <w:p w14:paraId="196A68AF" w14:textId="77777777" w:rsidR="00662261" w:rsidRDefault="00662261" w:rsidP="00662261">
            <w:pPr>
              <w:rPr>
                <w:sz w:val="22"/>
                <w:szCs w:val="22"/>
              </w:rPr>
            </w:pPr>
          </w:p>
          <w:p w14:paraId="1070BB5E" w14:textId="77777777" w:rsidR="00154F10" w:rsidRDefault="00154F10" w:rsidP="00662261">
            <w:pPr>
              <w:jc w:val="center"/>
              <w:rPr>
                <w:sz w:val="22"/>
                <w:szCs w:val="22"/>
              </w:rPr>
            </w:pPr>
          </w:p>
          <w:p w14:paraId="71182EF1" w14:textId="5103910B" w:rsidR="00E54C6A" w:rsidRPr="009F2267" w:rsidRDefault="009A0B6C" w:rsidP="00154F10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7</w:t>
            </w:r>
          </w:p>
          <w:p w14:paraId="47CDB52F" w14:textId="77777777" w:rsidR="00E54C6A" w:rsidRPr="009F2267" w:rsidRDefault="00E54C6A" w:rsidP="00662261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Actions Register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5ED2AF81" w14:textId="77777777" w:rsidR="00154F10" w:rsidRDefault="00154F10" w:rsidP="00DE3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police</w:t>
            </w:r>
            <w:r w:rsidR="00712446" w:rsidRPr="009F2267">
              <w:rPr>
                <w:sz w:val="22"/>
                <w:szCs w:val="22"/>
              </w:rPr>
              <w:t xml:space="preserve"> report </w:t>
            </w:r>
            <w:r>
              <w:rPr>
                <w:sz w:val="22"/>
                <w:szCs w:val="22"/>
              </w:rPr>
              <w:t xml:space="preserve">due by end of January and thereafter </w:t>
            </w:r>
            <w:r w:rsidR="00D13533">
              <w:rPr>
                <w:sz w:val="22"/>
                <w:szCs w:val="22"/>
              </w:rPr>
              <w:t>will b</w:t>
            </w:r>
            <w:r>
              <w:rPr>
                <w:sz w:val="22"/>
                <w:szCs w:val="22"/>
              </w:rPr>
              <w:t xml:space="preserve">e </w:t>
            </w:r>
            <w:r w:rsidR="004E0496">
              <w:rPr>
                <w:sz w:val="22"/>
                <w:szCs w:val="22"/>
              </w:rPr>
              <w:t xml:space="preserve">circulated </w:t>
            </w:r>
            <w:r w:rsidR="00D13533">
              <w:rPr>
                <w:sz w:val="22"/>
                <w:szCs w:val="22"/>
              </w:rPr>
              <w:t>every 3 months</w:t>
            </w:r>
            <w:r>
              <w:rPr>
                <w:sz w:val="22"/>
                <w:szCs w:val="22"/>
              </w:rPr>
              <w:t>.  Apologies received from PC Parker.</w:t>
            </w:r>
          </w:p>
          <w:p w14:paraId="4B5ABD88" w14:textId="02CF1E86" w:rsidR="009A0B6C" w:rsidRDefault="000F1383" w:rsidP="00DE3706">
            <w:pPr>
              <w:rPr>
                <w:sz w:val="22"/>
                <w:szCs w:val="22"/>
              </w:rPr>
            </w:pPr>
            <w:r w:rsidRPr="009F2267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B88CDC" wp14:editId="4CAD36B0">
                      <wp:simplePos x="0" y="0"/>
                      <wp:positionH relativeFrom="column">
                        <wp:posOffset>-1238885</wp:posOffset>
                      </wp:positionH>
                      <wp:positionV relativeFrom="paragraph">
                        <wp:posOffset>114300</wp:posOffset>
                      </wp:positionV>
                      <wp:extent cx="6477000" cy="22860"/>
                      <wp:effectExtent l="0" t="0" r="0" b="1524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770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A913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55pt,9pt" to="412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325E7EA" w14:textId="77777777" w:rsidR="00302EDE" w:rsidRPr="009F2267" w:rsidRDefault="00E54C6A" w:rsidP="00DE3706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1.</w:t>
            </w:r>
            <w:r w:rsidR="00DF616C" w:rsidRPr="009F2267">
              <w:rPr>
                <w:sz w:val="22"/>
                <w:szCs w:val="22"/>
              </w:rPr>
              <w:t xml:space="preserve"> </w:t>
            </w:r>
            <w:r w:rsidR="00DF616C" w:rsidRPr="009F2267">
              <w:rPr>
                <w:b/>
                <w:sz w:val="22"/>
                <w:szCs w:val="22"/>
              </w:rPr>
              <w:t>Discharge of effluent into burn</w:t>
            </w:r>
            <w:r w:rsidR="00DF616C" w:rsidRPr="009F2267">
              <w:rPr>
                <w:sz w:val="22"/>
                <w:szCs w:val="22"/>
              </w:rPr>
              <w:t xml:space="preserve"> </w:t>
            </w:r>
            <w:r w:rsidR="00F63D0B" w:rsidRPr="009F2267">
              <w:rPr>
                <w:sz w:val="22"/>
                <w:szCs w:val="22"/>
              </w:rPr>
              <w:t xml:space="preserve">– </w:t>
            </w:r>
            <w:r w:rsidR="001D5760" w:rsidRPr="009F2267">
              <w:rPr>
                <w:sz w:val="22"/>
                <w:szCs w:val="22"/>
              </w:rPr>
              <w:t>CC</w:t>
            </w:r>
            <w:r w:rsidR="00F25392" w:rsidRPr="009F2267">
              <w:rPr>
                <w:sz w:val="22"/>
                <w:szCs w:val="22"/>
              </w:rPr>
              <w:t xml:space="preserve"> </w:t>
            </w:r>
            <w:r w:rsidR="001D5760" w:rsidRPr="009F2267">
              <w:rPr>
                <w:sz w:val="22"/>
                <w:szCs w:val="22"/>
              </w:rPr>
              <w:t>will continue to monitor situation.</w:t>
            </w:r>
          </w:p>
          <w:p w14:paraId="103EF03A" w14:textId="77777777" w:rsidR="007F3227" w:rsidRPr="009F2267" w:rsidRDefault="007F3227" w:rsidP="00DE3706">
            <w:pPr>
              <w:rPr>
                <w:sz w:val="22"/>
                <w:szCs w:val="22"/>
              </w:rPr>
            </w:pPr>
          </w:p>
          <w:p w14:paraId="2388A21B" w14:textId="3E8A9EF0" w:rsidR="00AB12D8" w:rsidRPr="009F2267" w:rsidRDefault="00E54C6A" w:rsidP="00712446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2</w:t>
            </w:r>
            <w:r w:rsidR="00C62AF2" w:rsidRPr="009F2267">
              <w:rPr>
                <w:sz w:val="22"/>
                <w:szCs w:val="22"/>
              </w:rPr>
              <w:t xml:space="preserve">. </w:t>
            </w:r>
            <w:r w:rsidR="00C62AF2" w:rsidRPr="009F2267">
              <w:rPr>
                <w:b/>
                <w:sz w:val="22"/>
                <w:szCs w:val="22"/>
              </w:rPr>
              <w:t>Phone box at Newton of Falkland</w:t>
            </w:r>
            <w:r w:rsidR="00C62AF2" w:rsidRPr="009F2267">
              <w:rPr>
                <w:sz w:val="22"/>
                <w:szCs w:val="22"/>
              </w:rPr>
              <w:t xml:space="preserve"> </w:t>
            </w:r>
            <w:r w:rsidR="006A008B" w:rsidRPr="009F2267">
              <w:rPr>
                <w:sz w:val="22"/>
                <w:szCs w:val="22"/>
              </w:rPr>
              <w:t>–</w:t>
            </w:r>
            <w:r w:rsidR="00712446" w:rsidRPr="009F2267">
              <w:rPr>
                <w:sz w:val="22"/>
                <w:szCs w:val="22"/>
              </w:rPr>
              <w:t xml:space="preserve"> </w:t>
            </w:r>
            <w:r w:rsidR="00367DA6">
              <w:rPr>
                <w:sz w:val="22"/>
                <w:szCs w:val="22"/>
              </w:rPr>
              <w:t>PB</w:t>
            </w:r>
            <w:r w:rsidR="00154F10">
              <w:rPr>
                <w:sz w:val="22"/>
                <w:szCs w:val="22"/>
              </w:rPr>
              <w:t xml:space="preserve"> is happy to deliver a</w:t>
            </w:r>
            <w:r w:rsidR="00CD32F0">
              <w:rPr>
                <w:sz w:val="22"/>
                <w:szCs w:val="22"/>
              </w:rPr>
              <w:t>n informative</w:t>
            </w:r>
            <w:r w:rsidR="00154F10">
              <w:rPr>
                <w:sz w:val="22"/>
                <w:szCs w:val="22"/>
              </w:rPr>
              <w:t xml:space="preserve"> flyer to Newton community pre talk</w:t>
            </w:r>
            <w:r w:rsidR="00367DA6">
              <w:rPr>
                <w:sz w:val="22"/>
                <w:szCs w:val="22"/>
              </w:rPr>
              <w:t xml:space="preserve"> in Spring</w:t>
            </w:r>
            <w:r w:rsidR="002424E8">
              <w:rPr>
                <w:sz w:val="22"/>
                <w:szCs w:val="22"/>
              </w:rPr>
              <w:t xml:space="preserve">.  Residents </w:t>
            </w:r>
            <w:r w:rsidR="00CD32F0">
              <w:rPr>
                <w:sz w:val="22"/>
                <w:szCs w:val="22"/>
              </w:rPr>
              <w:t xml:space="preserve">to </w:t>
            </w:r>
            <w:r w:rsidR="002424E8">
              <w:rPr>
                <w:sz w:val="22"/>
                <w:szCs w:val="22"/>
              </w:rPr>
              <w:t>be reminded that there are currently 2 spaces on CC for Newton residents.  Chair to recirculate current CC constitution.</w:t>
            </w:r>
          </w:p>
          <w:p w14:paraId="4BBFA5F2" w14:textId="77777777" w:rsidR="006176D7" w:rsidRPr="009F2267" w:rsidRDefault="006176D7" w:rsidP="000B2AC3">
            <w:pPr>
              <w:rPr>
                <w:sz w:val="22"/>
                <w:szCs w:val="22"/>
              </w:rPr>
            </w:pPr>
          </w:p>
          <w:p w14:paraId="5A61B3B6" w14:textId="192141B5" w:rsidR="00C63DA9" w:rsidRPr="009F2267" w:rsidRDefault="0099135E" w:rsidP="00337294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3</w:t>
            </w:r>
            <w:r w:rsidR="006176D7" w:rsidRPr="009F2267">
              <w:rPr>
                <w:sz w:val="22"/>
                <w:szCs w:val="22"/>
              </w:rPr>
              <w:t xml:space="preserve">. </w:t>
            </w:r>
            <w:r w:rsidR="006176D7" w:rsidRPr="009F2267">
              <w:rPr>
                <w:b/>
                <w:bCs/>
                <w:sz w:val="22"/>
                <w:szCs w:val="22"/>
              </w:rPr>
              <w:t>Christmas lights</w:t>
            </w:r>
            <w:r w:rsidR="006176D7" w:rsidRPr="009F2267">
              <w:rPr>
                <w:sz w:val="22"/>
                <w:szCs w:val="22"/>
              </w:rPr>
              <w:t xml:space="preserve"> – </w:t>
            </w:r>
            <w:r w:rsidR="008A323D">
              <w:rPr>
                <w:sz w:val="22"/>
                <w:szCs w:val="22"/>
              </w:rPr>
              <w:t>Discussion took place with CC and Visit Falkland.  All lights</w:t>
            </w:r>
            <w:r w:rsidR="008E55B9">
              <w:rPr>
                <w:sz w:val="22"/>
                <w:szCs w:val="22"/>
              </w:rPr>
              <w:t xml:space="preserve">, </w:t>
            </w:r>
            <w:r w:rsidR="008A323D">
              <w:rPr>
                <w:sz w:val="22"/>
                <w:szCs w:val="22"/>
              </w:rPr>
              <w:t>festival and Christmas</w:t>
            </w:r>
            <w:r w:rsidR="008E55B9">
              <w:rPr>
                <w:sz w:val="22"/>
                <w:szCs w:val="22"/>
              </w:rPr>
              <w:t>,</w:t>
            </w:r>
            <w:r w:rsidR="008A323D">
              <w:rPr>
                <w:sz w:val="22"/>
                <w:szCs w:val="22"/>
              </w:rPr>
              <w:t xml:space="preserve"> have been brought together</w:t>
            </w:r>
            <w:r w:rsidR="00767B5C">
              <w:rPr>
                <w:sz w:val="22"/>
                <w:szCs w:val="22"/>
              </w:rPr>
              <w:t>,</w:t>
            </w:r>
            <w:r w:rsidR="008A323D">
              <w:rPr>
                <w:sz w:val="22"/>
                <w:szCs w:val="22"/>
              </w:rPr>
              <w:t xml:space="preserve"> stored in sealed, labelled, waterproof boxes and stored on site in Sugar Acre.  They will be looked upon as a Falkland resource</w:t>
            </w:r>
            <w:r w:rsidR="00457FF3">
              <w:rPr>
                <w:sz w:val="22"/>
                <w:szCs w:val="22"/>
              </w:rPr>
              <w:t xml:space="preserve">. Item will </w:t>
            </w:r>
            <w:r w:rsidR="008A323D">
              <w:rPr>
                <w:sz w:val="22"/>
                <w:szCs w:val="22"/>
              </w:rPr>
              <w:t>now be closed on CC Action Register</w:t>
            </w:r>
            <w:r w:rsidR="00C63DA9">
              <w:rPr>
                <w:sz w:val="22"/>
                <w:szCs w:val="22"/>
              </w:rPr>
              <w:t>.</w:t>
            </w:r>
            <w:r w:rsidR="008A323D">
              <w:rPr>
                <w:sz w:val="22"/>
                <w:szCs w:val="22"/>
              </w:rPr>
              <w:t xml:space="preserve">  Thanks to all those who helped with installation/removal of lights around the village.  Lights</w:t>
            </w:r>
            <w:r w:rsidR="00AB0809">
              <w:rPr>
                <w:sz w:val="22"/>
                <w:szCs w:val="22"/>
              </w:rPr>
              <w:t xml:space="preserve"> located</w:t>
            </w:r>
            <w:r w:rsidR="008A323D">
              <w:rPr>
                <w:sz w:val="22"/>
                <w:szCs w:val="22"/>
              </w:rPr>
              <w:t xml:space="preserve"> on trees on Brunton Green will remain in situ (switched off) and will be monitored </w:t>
            </w:r>
            <w:r w:rsidR="005C1066">
              <w:rPr>
                <w:sz w:val="22"/>
                <w:szCs w:val="22"/>
              </w:rPr>
              <w:t xml:space="preserve">to see if this has </w:t>
            </w:r>
            <w:r w:rsidR="00767B5C">
              <w:rPr>
                <w:sz w:val="22"/>
                <w:szCs w:val="22"/>
              </w:rPr>
              <w:t xml:space="preserve">any </w:t>
            </w:r>
            <w:r w:rsidR="005C1066">
              <w:rPr>
                <w:sz w:val="22"/>
                <w:szCs w:val="22"/>
              </w:rPr>
              <w:t>effect on tree growth.  Thank</w:t>
            </w:r>
            <w:r w:rsidR="00D531E8">
              <w:rPr>
                <w:sz w:val="22"/>
                <w:szCs w:val="22"/>
              </w:rPr>
              <w:t>s</w:t>
            </w:r>
            <w:r w:rsidR="005C1066">
              <w:rPr>
                <w:sz w:val="22"/>
                <w:szCs w:val="22"/>
              </w:rPr>
              <w:t xml:space="preserve"> also to Stoveco with their cherry picker, who will remove lights from fountain this week.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2795D7CC" w14:textId="77777777" w:rsidR="00154F10" w:rsidRDefault="00154F10" w:rsidP="00571957">
            <w:pPr>
              <w:rPr>
                <w:sz w:val="22"/>
                <w:szCs w:val="22"/>
              </w:rPr>
            </w:pPr>
          </w:p>
          <w:p w14:paraId="0700C38F" w14:textId="77777777" w:rsidR="00154F10" w:rsidRDefault="00154F10" w:rsidP="00571957">
            <w:pPr>
              <w:rPr>
                <w:sz w:val="22"/>
                <w:szCs w:val="22"/>
              </w:rPr>
            </w:pPr>
          </w:p>
          <w:p w14:paraId="7138344A" w14:textId="3A84781D" w:rsidR="00DF616C" w:rsidRPr="009F2267" w:rsidRDefault="006657FC" w:rsidP="0057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  <w:p w14:paraId="143AFFA9" w14:textId="77777777" w:rsidR="003C2BCD" w:rsidRPr="009F2267" w:rsidRDefault="003C2BCD" w:rsidP="00571957">
            <w:pPr>
              <w:rPr>
                <w:sz w:val="22"/>
                <w:szCs w:val="22"/>
              </w:rPr>
            </w:pPr>
          </w:p>
          <w:p w14:paraId="1574AE34" w14:textId="77777777" w:rsidR="00154F10" w:rsidRDefault="00154F10" w:rsidP="00571957">
            <w:pPr>
              <w:rPr>
                <w:sz w:val="22"/>
                <w:szCs w:val="22"/>
              </w:rPr>
            </w:pPr>
          </w:p>
          <w:p w14:paraId="7194772A" w14:textId="435B0251" w:rsidR="001D672B" w:rsidRPr="009F2267" w:rsidRDefault="00E54C6A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  <w:r w:rsidR="008C240B">
              <w:rPr>
                <w:sz w:val="22"/>
                <w:szCs w:val="22"/>
              </w:rPr>
              <w:t xml:space="preserve"> - ongoing</w:t>
            </w:r>
          </w:p>
          <w:p w14:paraId="67AC81AA" w14:textId="77777777" w:rsidR="001D672B" w:rsidRPr="009F2267" w:rsidRDefault="001D672B" w:rsidP="00571957">
            <w:pPr>
              <w:rPr>
                <w:sz w:val="22"/>
                <w:szCs w:val="22"/>
              </w:rPr>
            </w:pPr>
          </w:p>
          <w:p w14:paraId="5FF736E4" w14:textId="77777777" w:rsidR="001D672B" w:rsidRPr="009F2267" w:rsidRDefault="001D672B" w:rsidP="00571957">
            <w:pPr>
              <w:rPr>
                <w:sz w:val="22"/>
                <w:szCs w:val="22"/>
              </w:rPr>
            </w:pPr>
          </w:p>
          <w:p w14:paraId="2A01A464" w14:textId="77777777" w:rsidR="00B80B10" w:rsidRPr="009F2267" w:rsidRDefault="00B80B10" w:rsidP="00571957">
            <w:pPr>
              <w:rPr>
                <w:sz w:val="22"/>
                <w:szCs w:val="22"/>
              </w:rPr>
            </w:pPr>
          </w:p>
          <w:p w14:paraId="4C770DF8" w14:textId="77777777" w:rsidR="00E94D6A" w:rsidRDefault="00E94D6A" w:rsidP="00571957">
            <w:pPr>
              <w:rPr>
                <w:sz w:val="22"/>
                <w:szCs w:val="22"/>
              </w:rPr>
            </w:pPr>
          </w:p>
          <w:p w14:paraId="6C2DF8E2" w14:textId="77777777" w:rsidR="00391E07" w:rsidRDefault="00391E07" w:rsidP="00571957">
            <w:pPr>
              <w:rPr>
                <w:sz w:val="22"/>
                <w:szCs w:val="22"/>
              </w:rPr>
            </w:pPr>
          </w:p>
          <w:p w14:paraId="5F7042CA" w14:textId="2A9689B7" w:rsidR="006176D7" w:rsidRPr="009F2267" w:rsidRDefault="00337294" w:rsidP="0057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 - ongoing</w:t>
            </w:r>
          </w:p>
          <w:p w14:paraId="70BF2429" w14:textId="77777777" w:rsidR="003C2BCD" w:rsidRPr="009F2267" w:rsidRDefault="003C2BCD" w:rsidP="00571957">
            <w:pPr>
              <w:rPr>
                <w:sz w:val="22"/>
                <w:szCs w:val="22"/>
              </w:rPr>
            </w:pPr>
          </w:p>
          <w:p w14:paraId="6FDB1E7F" w14:textId="77777777" w:rsidR="006176D7" w:rsidRPr="009F2267" w:rsidRDefault="006176D7" w:rsidP="00571957">
            <w:pPr>
              <w:rPr>
                <w:sz w:val="22"/>
                <w:szCs w:val="22"/>
              </w:rPr>
            </w:pPr>
          </w:p>
          <w:p w14:paraId="442DD3AA" w14:textId="77777777" w:rsidR="0099135E" w:rsidRPr="009F2267" w:rsidRDefault="0099135E" w:rsidP="00571957">
            <w:pPr>
              <w:rPr>
                <w:sz w:val="22"/>
                <w:szCs w:val="22"/>
              </w:rPr>
            </w:pPr>
          </w:p>
          <w:p w14:paraId="2D1DFF65" w14:textId="77777777" w:rsidR="00EF7F42" w:rsidRPr="009F2267" w:rsidRDefault="00EF7F42" w:rsidP="00571957">
            <w:pPr>
              <w:rPr>
                <w:sz w:val="22"/>
                <w:szCs w:val="22"/>
              </w:rPr>
            </w:pPr>
          </w:p>
          <w:p w14:paraId="72DB88F9" w14:textId="77777777" w:rsidR="00EF7F42" w:rsidRPr="009F2267" w:rsidRDefault="00EF7F42" w:rsidP="00571957">
            <w:pPr>
              <w:rPr>
                <w:sz w:val="22"/>
                <w:szCs w:val="22"/>
              </w:rPr>
            </w:pPr>
          </w:p>
          <w:p w14:paraId="0ABA6AB7" w14:textId="77777777" w:rsidR="006176D7" w:rsidRDefault="006176D7" w:rsidP="00571957">
            <w:pPr>
              <w:rPr>
                <w:sz w:val="22"/>
                <w:szCs w:val="22"/>
              </w:rPr>
            </w:pPr>
          </w:p>
          <w:p w14:paraId="7A99AB48" w14:textId="77777777" w:rsidR="00967250" w:rsidRDefault="00967250" w:rsidP="00571957">
            <w:pPr>
              <w:rPr>
                <w:sz w:val="22"/>
                <w:szCs w:val="22"/>
              </w:rPr>
            </w:pPr>
          </w:p>
          <w:p w14:paraId="4698750C" w14:textId="77777777" w:rsidR="00967250" w:rsidRDefault="00967250" w:rsidP="00571957">
            <w:pPr>
              <w:rPr>
                <w:sz w:val="22"/>
                <w:szCs w:val="22"/>
              </w:rPr>
            </w:pPr>
          </w:p>
          <w:p w14:paraId="12159AAC" w14:textId="77777777" w:rsidR="00C63DA9" w:rsidRDefault="00C63DA9" w:rsidP="00571957">
            <w:pPr>
              <w:rPr>
                <w:sz w:val="22"/>
                <w:szCs w:val="22"/>
              </w:rPr>
            </w:pPr>
          </w:p>
          <w:p w14:paraId="3828C0CB" w14:textId="77777777" w:rsidR="00C63DA9" w:rsidRDefault="00C63DA9" w:rsidP="00571957">
            <w:pPr>
              <w:rPr>
                <w:sz w:val="22"/>
                <w:szCs w:val="22"/>
              </w:rPr>
            </w:pPr>
          </w:p>
          <w:p w14:paraId="51571A01" w14:textId="77777777" w:rsidR="00C63DA9" w:rsidRDefault="00C63DA9" w:rsidP="00571957">
            <w:pPr>
              <w:rPr>
                <w:sz w:val="22"/>
                <w:szCs w:val="22"/>
              </w:rPr>
            </w:pPr>
          </w:p>
          <w:p w14:paraId="5AFD546C" w14:textId="58A47E6C" w:rsidR="008C240B" w:rsidRPr="009F2267" w:rsidRDefault="008C240B" w:rsidP="00571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</w:tc>
      </w:tr>
      <w:tr w:rsidR="009F2267" w:rsidRPr="009F2267" w14:paraId="0FA0FC10" w14:textId="77777777" w:rsidTr="001E370F">
        <w:trPr>
          <w:trHeight w:val="348"/>
        </w:trPr>
        <w:tc>
          <w:tcPr>
            <w:tcW w:w="1838" w:type="dxa"/>
          </w:tcPr>
          <w:p w14:paraId="6913559B" w14:textId="77777777" w:rsidR="00B65AC5" w:rsidRPr="009F2267" w:rsidRDefault="00B65AC5" w:rsidP="00E45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3" w:type="dxa"/>
          </w:tcPr>
          <w:p w14:paraId="25C803FC" w14:textId="77777777" w:rsidR="00B65AC5" w:rsidRPr="009F2267" w:rsidRDefault="00B65AC5" w:rsidP="001725A1">
            <w:pPr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054DAAE0" w14:textId="77777777" w:rsidR="00B65AC5" w:rsidRPr="009F2267" w:rsidRDefault="00B65AC5" w:rsidP="005F49B3">
            <w:pPr>
              <w:rPr>
                <w:sz w:val="22"/>
                <w:szCs w:val="22"/>
              </w:rPr>
            </w:pPr>
          </w:p>
        </w:tc>
      </w:tr>
      <w:tr w:rsidR="009F2267" w:rsidRPr="009F2267" w14:paraId="02DC6155" w14:textId="77777777" w:rsidTr="001E370F">
        <w:trPr>
          <w:trHeight w:val="348"/>
        </w:trPr>
        <w:tc>
          <w:tcPr>
            <w:tcW w:w="1838" w:type="dxa"/>
          </w:tcPr>
          <w:p w14:paraId="2DF2BD7E" w14:textId="77777777" w:rsidR="00FE72F6" w:rsidRPr="009F2267" w:rsidRDefault="00EF7F42" w:rsidP="00E452AD">
            <w:pPr>
              <w:jc w:val="center"/>
              <w:rPr>
                <w:sz w:val="20"/>
                <w:szCs w:val="20"/>
              </w:rPr>
            </w:pPr>
            <w:r w:rsidRPr="009F2267">
              <w:rPr>
                <w:sz w:val="20"/>
                <w:szCs w:val="20"/>
              </w:rPr>
              <w:t>8</w:t>
            </w:r>
            <w:r w:rsidR="00FE72F6" w:rsidRPr="009F2267">
              <w:rPr>
                <w:sz w:val="20"/>
                <w:szCs w:val="20"/>
              </w:rPr>
              <w:t xml:space="preserve"> </w:t>
            </w:r>
          </w:p>
          <w:p w14:paraId="545C4FC8" w14:textId="77777777" w:rsidR="00FE72F6" w:rsidRPr="009F2267" w:rsidRDefault="00FE72F6" w:rsidP="00E452AD">
            <w:pPr>
              <w:jc w:val="center"/>
              <w:rPr>
                <w:sz w:val="20"/>
                <w:szCs w:val="20"/>
              </w:rPr>
            </w:pPr>
            <w:r w:rsidRPr="009F2267">
              <w:rPr>
                <w:sz w:val="20"/>
                <w:szCs w:val="20"/>
              </w:rPr>
              <w:t>Update on St John’s Works site</w:t>
            </w:r>
          </w:p>
        </w:tc>
        <w:tc>
          <w:tcPr>
            <w:tcW w:w="5783" w:type="dxa"/>
          </w:tcPr>
          <w:p w14:paraId="746D90A8" w14:textId="70DBE013" w:rsidR="00723F72" w:rsidRPr="009F2267" w:rsidRDefault="00695152" w:rsidP="00DA2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Hazel-dene and M W</w:t>
            </w:r>
            <w:r w:rsidR="004B7E2B">
              <w:rPr>
                <w:sz w:val="22"/>
                <w:szCs w:val="22"/>
              </w:rPr>
              <w:t>orkman</w:t>
            </w:r>
            <w:r>
              <w:rPr>
                <w:sz w:val="22"/>
                <w:szCs w:val="22"/>
              </w:rPr>
              <w:t xml:space="preserve"> </w:t>
            </w:r>
            <w:r w:rsidR="00C06F7E">
              <w:rPr>
                <w:sz w:val="22"/>
                <w:szCs w:val="22"/>
              </w:rPr>
              <w:t>gave an update</w:t>
            </w:r>
            <w:r w:rsidR="007C1D05">
              <w:rPr>
                <w:sz w:val="22"/>
                <w:szCs w:val="22"/>
              </w:rPr>
              <w:t xml:space="preserve">. </w:t>
            </w:r>
            <w:r w:rsidR="00C206BE">
              <w:rPr>
                <w:sz w:val="22"/>
                <w:szCs w:val="22"/>
              </w:rPr>
              <w:t>They approached</w:t>
            </w:r>
            <w:r w:rsidR="00C06F7E">
              <w:rPr>
                <w:sz w:val="22"/>
                <w:szCs w:val="22"/>
              </w:rPr>
              <w:t xml:space="preserve"> Dundee University</w:t>
            </w:r>
            <w:r w:rsidR="00C45EC0">
              <w:rPr>
                <w:sz w:val="22"/>
                <w:szCs w:val="22"/>
              </w:rPr>
              <w:t xml:space="preserve">, meeting </w:t>
            </w:r>
            <w:r w:rsidR="00C206BE">
              <w:rPr>
                <w:sz w:val="22"/>
                <w:szCs w:val="22"/>
              </w:rPr>
              <w:t>pre-Christmas</w:t>
            </w:r>
            <w:r w:rsidR="00C45EC0">
              <w:rPr>
                <w:sz w:val="22"/>
                <w:szCs w:val="22"/>
              </w:rPr>
              <w:t xml:space="preserve"> with </w:t>
            </w:r>
            <w:r w:rsidR="00C06F7E">
              <w:rPr>
                <w:sz w:val="22"/>
                <w:szCs w:val="22"/>
              </w:rPr>
              <w:t xml:space="preserve">tutor </w:t>
            </w:r>
            <w:r w:rsidR="00C56AC3">
              <w:rPr>
                <w:sz w:val="22"/>
                <w:szCs w:val="22"/>
              </w:rPr>
              <w:t>of</w:t>
            </w:r>
            <w:r w:rsidR="00C06F7E">
              <w:rPr>
                <w:sz w:val="22"/>
                <w:szCs w:val="22"/>
              </w:rPr>
              <w:t xml:space="preserve"> 12-15 students </w:t>
            </w:r>
            <w:r w:rsidR="000733EA">
              <w:rPr>
                <w:sz w:val="22"/>
                <w:szCs w:val="22"/>
              </w:rPr>
              <w:t>who are in their 3</w:t>
            </w:r>
            <w:r w:rsidR="000733EA" w:rsidRPr="000733EA">
              <w:rPr>
                <w:sz w:val="22"/>
                <w:szCs w:val="22"/>
                <w:vertAlign w:val="superscript"/>
              </w:rPr>
              <w:t>rd</w:t>
            </w:r>
            <w:r w:rsidR="000733EA">
              <w:rPr>
                <w:sz w:val="22"/>
                <w:szCs w:val="22"/>
              </w:rPr>
              <w:t xml:space="preserve"> year </w:t>
            </w:r>
            <w:r w:rsidR="00C06F7E">
              <w:rPr>
                <w:sz w:val="22"/>
                <w:szCs w:val="22"/>
              </w:rPr>
              <w:t>studying Architectu</w:t>
            </w:r>
            <w:r w:rsidR="004163F3">
              <w:rPr>
                <w:sz w:val="22"/>
                <w:szCs w:val="22"/>
              </w:rPr>
              <w:t>re</w:t>
            </w:r>
            <w:r w:rsidR="00C06F7E">
              <w:rPr>
                <w:sz w:val="22"/>
                <w:szCs w:val="22"/>
              </w:rPr>
              <w:t xml:space="preserve"> and Planning</w:t>
            </w:r>
            <w:r w:rsidR="00C45EC0">
              <w:rPr>
                <w:sz w:val="22"/>
                <w:szCs w:val="22"/>
              </w:rPr>
              <w:t>.</w:t>
            </w:r>
            <w:r w:rsidR="000733EA">
              <w:rPr>
                <w:sz w:val="22"/>
                <w:szCs w:val="22"/>
              </w:rPr>
              <w:t xml:space="preserve"> </w:t>
            </w:r>
            <w:r w:rsidR="00C45EC0">
              <w:rPr>
                <w:sz w:val="22"/>
                <w:szCs w:val="22"/>
              </w:rPr>
              <w:t>The aim</w:t>
            </w:r>
            <w:r w:rsidR="00916CD0">
              <w:rPr>
                <w:sz w:val="22"/>
                <w:szCs w:val="22"/>
              </w:rPr>
              <w:t xml:space="preserve"> of this exercise</w:t>
            </w:r>
            <w:r w:rsidR="00C45EC0">
              <w:rPr>
                <w:sz w:val="22"/>
                <w:szCs w:val="22"/>
              </w:rPr>
              <w:t xml:space="preserve"> is to seek </w:t>
            </w:r>
            <w:r w:rsidR="00262A96">
              <w:rPr>
                <w:sz w:val="22"/>
                <w:szCs w:val="22"/>
              </w:rPr>
              <w:t>students</w:t>
            </w:r>
            <w:r w:rsidR="00916CD0">
              <w:rPr>
                <w:sz w:val="22"/>
                <w:szCs w:val="22"/>
              </w:rPr>
              <w:t>’</w:t>
            </w:r>
            <w:r w:rsidR="00C45EC0">
              <w:rPr>
                <w:sz w:val="22"/>
                <w:szCs w:val="22"/>
              </w:rPr>
              <w:t xml:space="preserve"> vision</w:t>
            </w:r>
            <w:r w:rsidR="00043176">
              <w:rPr>
                <w:sz w:val="22"/>
                <w:szCs w:val="22"/>
              </w:rPr>
              <w:t>s</w:t>
            </w:r>
            <w:r w:rsidR="00C45EC0">
              <w:rPr>
                <w:sz w:val="22"/>
                <w:szCs w:val="22"/>
              </w:rPr>
              <w:t xml:space="preserve"> for the site</w:t>
            </w:r>
            <w:r w:rsidR="001868B9">
              <w:rPr>
                <w:sz w:val="22"/>
                <w:szCs w:val="22"/>
              </w:rPr>
              <w:t xml:space="preserve"> </w:t>
            </w:r>
            <w:r w:rsidR="00916CD0">
              <w:rPr>
                <w:sz w:val="22"/>
                <w:szCs w:val="22"/>
              </w:rPr>
              <w:t>showing</w:t>
            </w:r>
            <w:r w:rsidR="001868B9">
              <w:rPr>
                <w:sz w:val="22"/>
                <w:szCs w:val="22"/>
              </w:rPr>
              <w:t xml:space="preserve"> us </w:t>
            </w:r>
            <w:r w:rsidR="00916CD0">
              <w:rPr>
                <w:sz w:val="22"/>
                <w:szCs w:val="22"/>
              </w:rPr>
              <w:t xml:space="preserve">their </w:t>
            </w:r>
            <w:r w:rsidR="001868B9">
              <w:rPr>
                <w:sz w:val="22"/>
                <w:szCs w:val="22"/>
              </w:rPr>
              <w:t>creativity</w:t>
            </w:r>
            <w:r w:rsidR="00043176">
              <w:rPr>
                <w:sz w:val="22"/>
                <w:szCs w:val="22"/>
              </w:rPr>
              <w:t xml:space="preserve"> and</w:t>
            </w:r>
            <w:r w:rsidR="001868B9">
              <w:rPr>
                <w:sz w:val="22"/>
                <w:szCs w:val="22"/>
              </w:rPr>
              <w:t xml:space="preserve"> inspiration</w:t>
            </w:r>
            <w:r w:rsidR="00916CD0">
              <w:rPr>
                <w:sz w:val="22"/>
                <w:szCs w:val="22"/>
              </w:rPr>
              <w:t>. This</w:t>
            </w:r>
            <w:r w:rsidR="00262A96">
              <w:rPr>
                <w:sz w:val="22"/>
                <w:szCs w:val="22"/>
              </w:rPr>
              <w:t xml:space="preserve"> </w:t>
            </w:r>
            <w:r w:rsidR="00C45EC0">
              <w:rPr>
                <w:sz w:val="22"/>
                <w:szCs w:val="22"/>
              </w:rPr>
              <w:t>will be part of th</w:t>
            </w:r>
            <w:r w:rsidR="00C56AC3">
              <w:rPr>
                <w:sz w:val="22"/>
                <w:szCs w:val="22"/>
              </w:rPr>
              <w:t>eir</w:t>
            </w:r>
            <w:r w:rsidR="00C45EC0">
              <w:rPr>
                <w:sz w:val="22"/>
                <w:szCs w:val="22"/>
              </w:rPr>
              <w:t xml:space="preserve"> project</w:t>
            </w:r>
            <w:r w:rsidR="000733EA">
              <w:rPr>
                <w:sz w:val="22"/>
                <w:szCs w:val="22"/>
              </w:rPr>
              <w:t xml:space="preserve"> </w:t>
            </w:r>
            <w:r w:rsidR="00C56AC3">
              <w:rPr>
                <w:sz w:val="22"/>
                <w:szCs w:val="22"/>
              </w:rPr>
              <w:t xml:space="preserve">and marked as part of their degree. All their work will </w:t>
            </w:r>
            <w:r w:rsidR="00C206BE">
              <w:rPr>
                <w:sz w:val="22"/>
                <w:szCs w:val="22"/>
              </w:rPr>
              <w:t>be rev</w:t>
            </w:r>
            <w:r w:rsidR="000733EA">
              <w:rPr>
                <w:sz w:val="22"/>
                <w:szCs w:val="22"/>
              </w:rPr>
              <w:t>iewed by 5</w:t>
            </w:r>
            <w:r w:rsidR="000733EA" w:rsidRPr="000733EA">
              <w:rPr>
                <w:sz w:val="22"/>
                <w:szCs w:val="22"/>
                <w:vertAlign w:val="superscript"/>
              </w:rPr>
              <w:t>th</w:t>
            </w:r>
            <w:r w:rsidR="000733EA">
              <w:rPr>
                <w:sz w:val="22"/>
                <w:szCs w:val="22"/>
              </w:rPr>
              <w:t xml:space="preserve"> year students</w:t>
            </w:r>
            <w:r w:rsidR="00916CD0">
              <w:rPr>
                <w:sz w:val="22"/>
                <w:szCs w:val="22"/>
              </w:rPr>
              <w:t xml:space="preserve"> of the University.</w:t>
            </w:r>
            <w:r w:rsidR="00262A96">
              <w:rPr>
                <w:sz w:val="22"/>
                <w:szCs w:val="22"/>
              </w:rPr>
              <w:t xml:space="preserve"> They</w:t>
            </w:r>
            <w:r w:rsidR="00C45EC0">
              <w:rPr>
                <w:sz w:val="22"/>
                <w:szCs w:val="22"/>
              </w:rPr>
              <w:t xml:space="preserve"> </w:t>
            </w:r>
            <w:r w:rsidR="00C06F7E">
              <w:rPr>
                <w:sz w:val="22"/>
                <w:szCs w:val="22"/>
              </w:rPr>
              <w:t>will have a preliminary visit to Falkland on 20 February</w:t>
            </w:r>
            <w:r w:rsidR="00C45EC0">
              <w:rPr>
                <w:sz w:val="22"/>
                <w:szCs w:val="22"/>
              </w:rPr>
              <w:t xml:space="preserve">, </w:t>
            </w:r>
            <w:r w:rsidR="00262A96">
              <w:rPr>
                <w:sz w:val="22"/>
                <w:szCs w:val="22"/>
              </w:rPr>
              <w:t xml:space="preserve">firstly </w:t>
            </w:r>
            <w:r w:rsidR="00C45EC0">
              <w:rPr>
                <w:sz w:val="22"/>
                <w:szCs w:val="22"/>
              </w:rPr>
              <w:t xml:space="preserve">walking around </w:t>
            </w:r>
            <w:r w:rsidR="00916CD0">
              <w:rPr>
                <w:sz w:val="22"/>
                <w:szCs w:val="22"/>
              </w:rPr>
              <w:t xml:space="preserve">St John’s </w:t>
            </w:r>
            <w:r w:rsidR="00C45EC0">
              <w:rPr>
                <w:sz w:val="22"/>
                <w:szCs w:val="22"/>
              </w:rPr>
              <w:t xml:space="preserve">site </w:t>
            </w:r>
            <w:r w:rsidR="00262A96">
              <w:rPr>
                <w:sz w:val="22"/>
                <w:szCs w:val="22"/>
              </w:rPr>
              <w:t xml:space="preserve">then </w:t>
            </w:r>
            <w:r w:rsidR="00916CD0">
              <w:rPr>
                <w:sz w:val="22"/>
                <w:szCs w:val="22"/>
              </w:rPr>
              <w:t xml:space="preserve">the </w:t>
            </w:r>
            <w:r w:rsidR="00C45EC0">
              <w:rPr>
                <w:sz w:val="22"/>
                <w:szCs w:val="22"/>
              </w:rPr>
              <w:t>village</w:t>
            </w:r>
            <w:r w:rsidR="000733EA">
              <w:rPr>
                <w:sz w:val="22"/>
                <w:szCs w:val="22"/>
              </w:rPr>
              <w:t xml:space="preserve">. </w:t>
            </w:r>
            <w:r w:rsidR="00EA5A28">
              <w:rPr>
                <w:sz w:val="22"/>
                <w:szCs w:val="22"/>
              </w:rPr>
              <w:t>Criteria</w:t>
            </w:r>
            <w:r w:rsidR="00043176">
              <w:rPr>
                <w:sz w:val="22"/>
                <w:szCs w:val="22"/>
              </w:rPr>
              <w:t xml:space="preserve"> </w:t>
            </w:r>
            <w:r w:rsidR="00EA5A28">
              <w:rPr>
                <w:sz w:val="22"/>
                <w:szCs w:val="22"/>
              </w:rPr>
              <w:t xml:space="preserve">– affordable, housing for </w:t>
            </w:r>
            <w:r w:rsidR="00916CD0">
              <w:rPr>
                <w:sz w:val="22"/>
                <w:szCs w:val="22"/>
              </w:rPr>
              <w:t xml:space="preserve">families, housing for </w:t>
            </w:r>
            <w:r w:rsidR="00EA5A28">
              <w:rPr>
                <w:sz w:val="22"/>
                <w:szCs w:val="22"/>
              </w:rPr>
              <w:t>70yrs+</w:t>
            </w:r>
            <w:r w:rsidR="00043176">
              <w:rPr>
                <w:sz w:val="22"/>
                <w:szCs w:val="22"/>
              </w:rPr>
              <w:t xml:space="preserve"> </w:t>
            </w:r>
            <w:r w:rsidR="00EA5A28">
              <w:rPr>
                <w:sz w:val="22"/>
                <w:szCs w:val="22"/>
              </w:rPr>
              <w:t xml:space="preserve">one storey buildings, walk ways, green spaces, parking, </w:t>
            </w:r>
            <w:r w:rsidR="00916CD0">
              <w:rPr>
                <w:sz w:val="22"/>
                <w:szCs w:val="22"/>
              </w:rPr>
              <w:t xml:space="preserve">all which </w:t>
            </w:r>
            <w:r w:rsidR="00EA5A28">
              <w:rPr>
                <w:sz w:val="22"/>
                <w:szCs w:val="22"/>
              </w:rPr>
              <w:t xml:space="preserve">fits planning legislations. </w:t>
            </w:r>
            <w:r w:rsidR="000733EA">
              <w:rPr>
                <w:sz w:val="22"/>
                <w:szCs w:val="22"/>
              </w:rPr>
              <w:t>They will</w:t>
            </w:r>
            <w:r w:rsidR="00262A96">
              <w:rPr>
                <w:sz w:val="22"/>
                <w:szCs w:val="22"/>
              </w:rPr>
              <w:t xml:space="preserve"> then</w:t>
            </w:r>
            <w:r w:rsidR="000733EA">
              <w:rPr>
                <w:sz w:val="22"/>
                <w:szCs w:val="22"/>
              </w:rPr>
              <w:t xml:space="preserve"> return on 19 March meeting with a few members of community</w:t>
            </w:r>
            <w:r w:rsidR="00653E7F">
              <w:rPr>
                <w:sz w:val="22"/>
                <w:szCs w:val="22"/>
              </w:rPr>
              <w:t xml:space="preserve"> to capture their visions/ideas, to represent different aspects of village/age range/new residents/families who have </w:t>
            </w:r>
            <w:r w:rsidR="00BD6237">
              <w:rPr>
                <w:sz w:val="22"/>
                <w:szCs w:val="22"/>
              </w:rPr>
              <w:t xml:space="preserve">lived </w:t>
            </w:r>
            <w:r w:rsidR="00653E7F">
              <w:rPr>
                <w:sz w:val="22"/>
                <w:szCs w:val="22"/>
              </w:rPr>
              <w:t xml:space="preserve">here for generations.  Two members of CC could join this consultation. </w:t>
            </w:r>
            <w:r w:rsidR="000733EA">
              <w:rPr>
                <w:sz w:val="22"/>
                <w:szCs w:val="22"/>
              </w:rPr>
              <w:t>CC agreed to pay for any hospitality and hire of hall for their meeting.</w:t>
            </w:r>
            <w:r w:rsidR="00043176">
              <w:rPr>
                <w:sz w:val="22"/>
                <w:szCs w:val="22"/>
              </w:rPr>
              <w:t xml:space="preserve"> </w:t>
            </w:r>
            <w:r w:rsidR="00D9507E">
              <w:rPr>
                <w:sz w:val="22"/>
                <w:szCs w:val="22"/>
              </w:rPr>
              <w:t>Chair thanked Marilyn and Stuart.</w:t>
            </w:r>
            <w:r w:rsidR="00262A9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80" w:type="dxa"/>
          </w:tcPr>
          <w:p w14:paraId="2A53778A" w14:textId="77777777" w:rsidR="00FE72F6" w:rsidRPr="009F2267" w:rsidRDefault="00FE72F6" w:rsidP="005F49B3">
            <w:pPr>
              <w:rPr>
                <w:sz w:val="22"/>
                <w:szCs w:val="22"/>
              </w:rPr>
            </w:pPr>
          </w:p>
          <w:p w14:paraId="5F1DC25F" w14:textId="77777777" w:rsidR="00A11373" w:rsidRPr="009F2267" w:rsidRDefault="00A11373" w:rsidP="005F49B3">
            <w:pPr>
              <w:rPr>
                <w:sz w:val="22"/>
                <w:szCs w:val="22"/>
              </w:rPr>
            </w:pPr>
          </w:p>
          <w:p w14:paraId="6841FF9F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4035EA3D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0128B075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3242AB58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134AFD6C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072610E6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25393191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1938C816" w14:textId="77777777" w:rsidR="00B46267" w:rsidRDefault="00B46267" w:rsidP="005F49B3">
            <w:pPr>
              <w:rPr>
                <w:sz w:val="22"/>
                <w:szCs w:val="22"/>
              </w:rPr>
            </w:pPr>
          </w:p>
          <w:p w14:paraId="73F42CD3" w14:textId="77777777" w:rsidR="00D9507E" w:rsidRDefault="00D9507E" w:rsidP="005F49B3">
            <w:pPr>
              <w:rPr>
                <w:sz w:val="22"/>
                <w:szCs w:val="22"/>
              </w:rPr>
            </w:pPr>
          </w:p>
          <w:p w14:paraId="3AC20F7C" w14:textId="77777777" w:rsidR="00D9507E" w:rsidRDefault="00D9507E" w:rsidP="005F49B3">
            <w:pPr>
              <w:rPr>
                <w:sz w:val="22"/>
                <w:szCs w:val="22"/>
              </w:rPr>
            </w:pPr>
          </w:p>
          <w:p w14:paraId="3733A096" w14:textId="77777777" w:rsidR="00D9507E" w:rsidRDefault="00D9507E" w:rsidP="005F49B3">
            <w:pPr>
              <w:rPr>
                <w:sz w:val="22"/>
                <w:szCs w:val="22"/>
              </w:rPr>
            </w:pPr>
          </w:p>
          <w:p w14:paraId="5213BEBA" w14:textId="77777777" w:rsidR="00EA5A28" w:rsidRDefault="00EA5A28" w:rsidP="005F49B3">
            <w:pPr>
              <w:rPr>
                <w:sz w:val="22"/>
                <w:szCs w:val="22"/>
              </w:rPr>
            </w:pPr>
          </w:p>
          <w:p w14:paraId="49C54098" w14:textId="77777777" w:rsidR="00EA5A28" w:rsidRDefault="00EA5A28" w:rsidP="005F49B3">
            <w:pPr>
              <w:rPr>
                <w:sz w:val="22"/>
                <w:szCs w:val="22"/>
              </w:rPr>
            </w:pPr>
          </w:p>
          <w:p w14:paraId="0D8FC7EB" w14:textId="77777777" w:rsidR="00EA5A28" w:rsidRDefault="00EA5A28" w:rsidP="005F49B3">
            <w:pPr>
              <w:rPr>
                <w:sz w:val="22"/>
                <w:szCs w:val="22"/>
              </w:rPr>
            </w:pPr>
          </w:p>
          <w:p w14:paraId="07730A8C" w14:textId="77777777" w:rsidR="00916CD0" w:rsidRDefault="00916CD0" w:rsidP="005F49B3">
            <w:pPr>
              <w:rPr>
                <w:sz w:val="22"/>
                <w:szCs w:val="22"/>
              </w:rPr>
            </w:pPr>
          </w:p>
          <w:p w14:paraId="3671074D" w14:textId="77777777" w:rsidR="00916CD0" w:rsidRDefault="00916CD0" w:rsidP="005F49B3">
            <w:pPr>
              <w:rPr>
                <w:sz w:val="22"/>
                <w:szCs w:val="22"/>
              </w:rPr>
            </w:pPr>
          </w:p>
          <w:p w14:paraId="42243A46" w14:textId="6368617E" w:rsidR="00E97EB7" w:rsidRPr="009F2267" w:rsidRDefault="00E97EB7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 - ongoing</w:t>
            </w:r>
          </w:p>
        </w:tc>
      </w:tr>
      <w:tr w:rsidR="00F8178F" w:rsidRPr="009F2267" w14:paraId="1777883C" w14:textId="77777777" w:rsidTr="004B09CC">
        <w:trPr>
          <w:trHeight w:val="70"/>
        </w:trPr>
        <w:tc>
          <w:tcPr>
            <w:tcW w:w="1838" w:type="dxa"/>
          </w:tcPr>
          <w:p w14:paraId="577DB71C" w14:textId="77777777" w:rsidR="00F8178F" w:rsidRPr="00F8178F" w:rsidRDefault="00F8178F" w:rsidP="00E452AD">
            <w:pPr>
              <w:jc w:val="center"/>
              <w:rPr>
                <w:sz w:val="20"/>
                <w:szCs w:val="20"/>
              </w:rPr>
            </w:pPr>
            <w:r w:rsidRPr="00F8178F">
              <w:rPr>
                <w:sz w:val="20"/>
                <w:szCs w:val="20"/>
              </w:rPr>
              <w:t>9(i)</w:t>
            </w:r>
          </w:p>
          <w:p w14:paraId="5E695AF8" w14:textId="35D1F117" w:rsidR="00F8178F" w:rsidRPr="009F2267" w:rsidRDefault="00F8178F" w:rsidP="00E452AD">
            <w:pPr>
              <w:jc w:val="center"/>
            </w:pPr>
            <w:r w:rsidRPr="00F8178F">
              <w:rPr>
                <w:sz w:val="20"/>
                <w:szCs w:val="20"/>
              </w:rPr>
              <w:t>Community Council issues</w:t>
            </w:r>
          </w:p>
        </w:tc>
        <w:tc>
          <w:tcPr>
            <w:tcW w:w="5783" w:type="dxa"/>
          </w:tcPr>
          <w:p w14:paraId="63AF3D30" w14:textId="77777777" w:rsidR="00E74086" w:rsidRDefault="007033DA" w:rsidP="007033DA">
            <w:pPr>
              <w:jc w:val="both"/>
              <w:rPr>
                <w:sz w:val="22"/>
                <w:szCs w:val="22"/>
              </w:rPr>
            </w:pPr>
            <w:r w:rsidRPr="007033DA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F8178F" w:rsidRPr="007033DA">
              <w:rPr>
                <w:b/>
                <w:bCs/>
                <w:sz w:val="22"/>
                <w:szCs w:val="22"/>
              </w:rPr>
              <w:t>Common Good Fund and Fountain</w:t>
            </w:r>
            <w:r w:rsidR="00225594" w:rsidRPr="007033DA">
              <w:rPr>
                <w:b/>
                <w:bCs/>
                <w:sz w:val="22"/>
                <w:szCs w:val="22"/>
              </w:rPr>
              <w:t xml:space="preserve"> </w:t>
            </w:r>
            <w:r w:rsidRPr="007033DA">
              <w:rPr>
                <w:b/>
                <w:bCs/>
                <w:sz w:val="22"/>
                <w:szCs w:val="22"/>
              </w:rPr>
              <w:t>–</w:t>
            </w:r>
            <w:r w:rsidR="00225594" w:rsidRPr="007033DA">
              <w:rPr>
                <w:b/>
                <w:bCs/>
                <w:sz w:val="22"/>
                <w:szCs w:val="22"/>
              </w:rPr>
              <w:t xml:space="preserve"> </w:t>
            </w:r>
            <w:r w:rsidRPr="007033DA">
              <w:rPr>
                <w:sz w:val="22"/>
                <w:szCs w:val="22"/>
              </w:rPr>
              <w:t>Since FC informed CC that Scottish Water would be charging water rates, Chair and JB have this week switched off water to the fountain</w:t>
            </w:r>
            <w:r w:rsidRPr="007033D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7033DA">
              <w:rPr>
                <w:sz w:val="22"/>
                <w:szCs w:val="22"/>
              </w:rPr>
              <w:t>CC were informed</w:t>
            </w:r>
            <w:r>
              <w:rPr>
                <w:sz w:val="22"/>
                <w:szCs w:val="22"/>
              </w:rPr>
              <w:t xml:space="preserve"> charging would commence from November 2019 when a reading was taken.  Already since then till now, 120,000 litres of treated water have passed through the fountain and into the burn at a cost of £1088! Hence the interim decision taken to turn off</w:t>
            </w:r>
            <w:r w:rsidR="00E15050">
              <w:rPr>
                <w:sz w:val="22"/>
                <w:szCs w:val="22"/>
              </w:rPr>
              <w:t xml:space="preserve"> water</w:t>
            </w:r>
            <w:r>
              <w:rPr>
                <w:sz w:val="22"/>
                <w:szCs w:val="22"/>
              </w:rPr>
              <w:t xml:space="preserve">. </w:t>
            </w:r>
            <w:r w:rsidR="00E15050">
              <w:rPr>
                <w:sz w:val="22"/>
                <w:szCs w:val="22"/>
              </w:rPr>
              <w:t>Possible o</w:t>
            </w:r>
            <w:r>
              <w:rPr>
                <w:sz w:val="22"/>
                <w:szCs w:val="22"/>
              </w:rPr>
              <w:t xml:space="preserve">ption available </w:t>
            </w:r>
            <w:r w:rsidR="00E15050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to have circulating water through fountain, but this would mean the water was no longer drinkable.  </w:t>
            </w:r>
            <w:r w:rsidR="00101D4F">
              <w:rPr>
                <w:sz w:val="22"/>
                <w:szCs w:val="22"/>
              </w:rPr>
              <w:t>Or a</w:t>
            </w:r>
            <w:r w:rsidR="00E15050">
              <w:rPr>
                <w:sz w:val="22"/>
                <w:szCs w:val="22"/>
              </w:rPr>
              <w:t xml:space="preserve"> push button system could be put in place. Chair informed meeting that Development Trusts, of which we have 2 in Falkland, can apply for an exemption of charges.  A Charitable Trust does not pay water rates. Suggestion made to contact company who produce Outlander, which uses the fountain in its filming. </w:t>
            </w:r>
          </w:p>
          <w:p w14:paraId="7AB08D5A" w14:textId="0B156074" w:rsidR="007033DA" w:rsidRPr="007033DA" w:rsidRDefault="00E15050" w:rsidP="007033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summary, Chair will publish press release informing community of fountain switch off and also call an urgent meeting with F</w:t>
            </w:r>
            <w:r w:rsidR="0045759A">
              <w:rPr>
                <w:sz w:val="22"/>
                <w:szCs w:val="22"/>
              </w:rPr>
              <w:t>alkland</w:t>
            </w:r>
            <w:r>
              <w:rPr>
                <w:sz w:val="22"/>
                <w:szCs w:val="22"/>
              </w:rPr>
              <w:t xml:space="preserve"> Development Trust inviting Falkland Society to be present also. </w:t>
            </w:r>
          </w:p>
          <w:p w14:paraId="342D9E83" w14:textId="77777777" w:rsidR="007033DA" w:rsidRDefault="007033DA" w:rsidP="007033DA"/>
          <w:p w14:paraId="15B670CA" w14:textId="7F92B2A6" w:rsidR="00225594" w:rsidRDefault="00332E00" w:rsidP="00332E00">
            <w:pPr>
              <w:jc w:val="both"/>
              <w:rPr>
                <w:sz w:val="22"/>
                <w:szCs w:val="22"/>
              </w:rPr>
            </w:pPr>
            <w:r w:rsidRPr="00FC78B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225594" w:rsidRPr="00332E00">
              <w:rPr>
                <w:b/>
                <w:bCs/>
                <w:sz w:val="22"/>
                <w:szCs w:val="22"/>
              </w:rPr>
              <w:t>Clock Tower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508A0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206BE">
              <w:rPr>
                <w:sz w:val="22"/>
                <w:szCs w:val="22"/>
              </w:rPr>
              <w:t>Currently</w:t>
            </w:r>
            <w:r w:rsidR="00FE44BB">
              <w:rPr>
                <w:sz w:val="22"/>
                <w:szCs w:val="22"/>
              </w:rPr>
              <w:t xml:space="preserve"> awaiting response from Michael McArdle of FC Estates department</w:t>
            </w:r>
            <w:r w:rsidR="007637CF">
              <w:rPr>
                <w:sz w:val="22"/>
                <w:szCs w:val="22"/>
              </w:rPr>
              <w:t>.</w:t>
            </w:r>
            <w:r w:rsidR="00FE44BB">
              <w:rPr>
                <w:sz w:val="22"/>
                <w:szCs w:val="22"/>
              </w:rPr>
              <w:t xml:space="preserve">  No further update.</w:t>
            </w:r>
          </w:p>
          <w:p w14:paraId="0AD3B783" w14:textId="1200A0E3" w:rsidR="002B2961" w:rsidRPr="00225594" w:rsidRDefault="007637CF" w:rsidP="00332E00">
            <w:pPr>
              <w:jc w:val="both"/>
              <w:rPr>
                <w:sz w:val="22"/>
                <w:szCs w:val="22"/>
              </w:rPr>
            </w:pPr>
            <w:r w:rsidRPr="00FC78B9">
              <w:rPr>
                <w:b/>
                <w:bCs/>
                <w:sz w:val="22"/>
                <w:szCs w:val="22"/>
              </w:rPr>
              <w:lastRenderedPageBreak/>
              <w:t>3.</w:t>
            </w:r>
            <w:r>
              <w:rPr>
                <w:sz w:val="22"/>
                <w:szCs w:val="22"/>
              </w:rPr>
              <w:t xml:space="preserve"> </w:t>
            </w:r>
            <w:r w:rsidRPr="00FC78B9">
              <w:rPr>
                <w:b/>
                <w:bCs/>
                <w:sz w:val="22"/>
                <w:szCs w:val="22"/>
              </w:rPr>
              <w:t>Tree Survey</w:t>
            </w:r>
            <w:r>
              <w:rPr>
                <w:sz w:val="22"/>
                <w:szCs w:val="22"/>
              </w:rPr>
              <w:t xml:space="preserve"> –</w:t>
            </w:r>
            <w:r w:rsidR="005C7B75">
              <w:rPr>
                <w:sz w:val="22"/>
                <w:szCs w:val="22"/>
              </w:rPr>
              <w:t xml:space="preserve"> A cost was agreed </w:t>
            </w:r>
            <w:r w:rsidR="00342309">
              <w:rPr>
                <w:sz w:val="22"/>
                <w:szCs w:val="22"/>
              </w:rPr>
              <w:t xml:space="preserve">for the </w:t>
            </w:r>
            <w:r w:rsidR="005C7B75">
              <w:rPr>
                <w:sz w:val="22"/>
                <w:szCs w:val="22"/>
              </w:rPr>
              <w:t xml:space="preserve">services of </w:t>
            </w:r>
            <w:r>
              <w:rPr>
                <w:sz w:val="22"/>
                <w:szCs w:val="22"/>
              </w:rPr>
              <w:t xml:space="preserve">Adam Reidi, </w:t>
            </w:r>
            <w:r w:rsidR="00B136B5">
              <w:rPr>
                <w:sz w:val="22"/>
                <w:szCs w:val="22"/>
              </w:rPr>
              <w:t xml:space="preserve">experienced </w:t>
            </w:r>
            <w:r>
              <w:rPr>
                <w:sz w:val="22"/>
                <w:szCs w:val="22"/>
              </w:rPr>
              <w:t xml:space="preserve">Arborist, </w:t>
            </w:r>
            <w:r w:rsidR="005C7B75">
              <w:rPr>
                <w:sz w:val="22"/>
                <w:szCs w:val="22"/>
              </w:rPr>
              <w:t xml:space="preserve">who will within 4-5 days begin his assessment of trees at East Loan.  He will report on individual trees, their life expectancy, any requiring work in 4-5 years/10 years.  If we require labels for trees, the potters of Falkland will produce these for us at no cost.  Trees at Back Dykes also require cataloguing.  Cllr MacD commented, </w:t>
            </w:r>
            <w:r w:rsidR="00342309">
              <w:rPr>
                <w:sz w:val="22"/>
                <w:szCs w:val="22"/>
              </w:rPr>
              <w:t xml:space="preserve">how </w:t>
            </w:r>
            <w:r w:rsidR="005C7B75">
              <w:rPr>
                <w:sz w:val="22"/>
                <w:szCs w:val="22"/>
              </w:rPr>
              <w:t xml:space="preserve">can we secure any trees’ life for the village when FC </w:t>
            </w:r>
            <w:r w:rsidR="00342309">
              <w:rPr>
                <w:sz w:val="22"/>
                <w:szCs w:val="22"/>
              </w:rPr>
              <w:t>readily fell them within Fife</w:t>
            </w:r>
            <w:r w:rsidR="005C7B7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580" w:type="dxa"/>
          </w:tcPr>
          <w:p w14:paraId="0EE51596" w14:textId="77777777" w:rsidR="00F8178F" w:rsidRDefault="00F8178F" w:rsidP="005F49B3">
            <w:pPr>
              <w:rPr>
                <w:sz w:val="22"/>
                <w:szCs w:val="22"/>
              </w:rPr>
            </w:pPr>
          </w:p>
          <w:p w14:paraId="2EB21E7F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3D12B4A8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2B33B8AA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065D51BB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55F3ECE3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16CAA8E3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49C92090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5CF750E9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57C69F98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0FF4A9A6" w14:textId="77777777" w:rsidR="00E94D6A" w:rsidRDefault="00E94D6A" w:rsidP="005F49B3">
            <w:pPr>
              <w:rPr>
                <w:sz w:val="22"/>
                <w:szCs w:val="22"/>
              </w:rPr>
            </w:pPr>
          </w:p>
          <w:p w14:paraId="4D01E57D" w14:textId="77777777" w:rsidR="00E94D6A" w:rsidRDefault="00E94D6A" w:rsidP="005F49B3">
            <w:pPr>
              <w:rPr>
                <w:sz w:val="22"/>
                <w:szCs w:val="22"/>
              </w:rPr>
            </w:pPr>
          </w:p>
          <w:p w14:paraId="5D6C34B9" w14:textId="77777777" w:rsidR="00E94D6A" w:rsidRDefault="00E94D6A" w:rsidP="005F49B3">
            <w:pPr>
              <w:rPr>
                <w:sz w:val="22"/>
                <w:szCs w:val="22"/>
              </w:rPr>
            </w:pPr>
          </w:p>
          <w:p w14:paraId="00051774" w14:textId="77777777" w:rsidR="00E15050" w:rsidRDefault="00E15050" w:rsidP="005F49B3">
            <w:pPr>
              <w:rPr>
                <w:sz w:val="22"/>
                <w:szCs w:val="22"/>
              </w:rPr>
            </w:pPr>
          </w:p>
          <w:p w14:paraId="5BC847F5" w14:textId="77777777" w:rsidR="00E15050" w:rsidRDefault="00E15050" w:rsidP="005F49B3">
            <w:pPr>
              <w:rPr>
                <w:sz w:val="22"/>
                <w:szCs w:val="22"/>
              </w:rPr>
            </w:pPr>
          </w:p>
          <w:p w14:paraId="0B50D43E" w14:textId="77777777" w:rsidR="00101D4F" w:rsidRDefault="00101D4F" w:rsidP="005F49B3">
            <w:pPr>
              <w:rPr>
                <w:sz w:val="22"/>
                <w:szCs w:val="22"/>
              </w:rPr>
            </w:pPr>
          </w:p>
          <w:p w14:paraId="7011D32C" w14:textId="77777777" w:rsidR="00101D4F" w:rsidRDefault="00101D4F" w:rsidP="005F49B3">
            <w:pPr>
              <w:rPr>
                <w:sz w:val="22"/>
                <w:szCs w:val="22"/>
              </w:rPr>
            </w:pPr>
          </w:p>
          <w:p w14:paraId="13031512" w14:textId="77777777" w:rsidR="00E74086" w:rsidRDefault="00E74086" w:rsidP="005F49B3">
            <w:pPr>
              <w:rPr>
                <w:sz w:val="22"/>
                <w:szCs w:val="22"/>
              </w:rPr>
            </w:pPr>
          </w:p>
          <w:p w14:paraId="1AD7ECF3" w14:textId="54CB36D3" w:rsidR="004E43A6" w:rsidRDefault="004E43A6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 – ongoing</w:t>
            </w:r>
          </w:p>
          <w:p w14:paraId="1FF27373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4C7C3631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55063628" w14:textId="7A279B29" w:rsidR="004E43A6" w:rsidRDefault="004E43A6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 – ongoing</w:t>
            </w:r>
          </w:p>
          <w:p w14:paraId="6B1F49E8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396C60D1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42C881C7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065FBC89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55BC4642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5FE6411A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36418333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3566F806" w14:textId="77777777" w:rsidR="005C7B75" w:rsidRDefault="005C7B75" w:rsidP="005F49B3">
            <w:pPr>
              <w:rPr>
                <w:sz w:val="22"/>
                <w:szCs w:val="22"/>
              </w:rPr>
            </w:pPr>
          </w:p>
          <w:p w14:paraId="62922E7D" w14:textId="77777777" w:rsidR="00342309" w:rsidRDefault="00342309" w:rsidP="005F49B3">
            <w:pPr>
              <w:rPr>
                <w:sz w:val="22"/>
                <w:szCs w:val="22"/>
              </w:rPr>
            </w:pPr>
          </w:p>
          <w:p w14:paraId="7733C0C7" w14:textId="3D28D578" w:rsidR="004E43A6" w:rsidRPr="009F2267" w:rsidRDefault="004E43A6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 – ongoi</w:t>
            </w:r>
            <w:r w:rsidR="00936F13">
              <w:rPr>
                <w:sz w:val="22"/>
                <w:szCs w:val="22"/>
              </w:rPr>
              <w:t>ng</w:t>
            </w:r>
          </w:p>
        </w:tc>
      </w:tr>
      <w:tr w:rsidR="009F2267" w:rsidRPr="009F2267" w14:paraId="2865C780" w14:textId="77777777" w:rsidTr="004B09CC">
        <w:trPr>
          <w:trHeight w:val="70"/>
        </w:trPr>
        <w:tc>
          <w:tcPr>
            <w:tcW w:w="1838" w:type="dxa"/>
          </w:tcPr>
          <w:p w14:paraId="5B8E9B72" w14:textId="323CF297" w:rsidR="00EB76A0" w:rsidRPr="00225594" w:rsidRDefault="00434269" w:rsidP="00E452AD">
            <w:pPr>
              <w:jc w:val="center"/>
              <w:rPr>
                <w:sz w:val="20"/>
                <w:szCs w:val="20"/>
              </w:rPr>
            </w:pPr>
            <w:r w:rsidRPr="00225594">
              <w:rPr>
                <w:sz w:val="20"/>
                <w:szCs w:val="20"/>
              </w:rPr>
              <w:lastRenderedPageBreak/>
              <w:t>9</w:t>
            </w:r>
            <w:r w:rsidR="00090AAD" w:rsidRPr="00225594">
              <w:rPr>
                <w:sz w:val="20"/>
                <w:szCs w:val="20"/>
              </w:rPr>
              <w:t>(i</w:t>
            </w:r>
            <w:r w:rsidR="00225594" w:rsidRPr="00225594">
              <w:rPr>
                <w:sz w:val="20"/>
                <w:szCs w:val="20"/>
              </w:rPr>
              <w:t>i</w:t>
            </w:r>
            <w:r w:rsidR="00090AAD" w:rsidRPr="00225594">
              <w:rPr>
                <w:sz w:val="20"/>
                <w:szCs w:val="20"/>
              </w:rPr>
              <w:t>)</w:t>
            </w:r>
          </w:p>
          <w:p w14:paraId="08EE4CA5" w14:textId="77777777" w:rsidR="001725A1" w:rsidRPr="009F2267" w:rsidRDefault="001725A1" w:rsidP="00A55D4B">
            <w:pPr>
              <w:jc w:val="center"/>
              <w:rPr>
                <w:sz w:val="20"/>
                <w:szCs w:val="20"/>
              </w:rPr>
            </w:pPr>
            <w:r w:rsidRPr="00225594">
              <w:rPr>
                <w:sz w:val="20"/>
                <w:szCs w:val="20"/>
              </w:rPr>
              <w:t>Cllr D MacDiarmid’s repor</w:t>
            </w:r>
            <w:r w:rsidR="00E00B3D" w:rsidRPr="00225594">
              <w:rPr>
                <w:sz w:val="20"/>
                <w:szCs w:val="20"/>
              </w:rPr>
              <w:t>t</w:t>
            </w:r>
          </w:p>
        </w:tc>
        <w:tc>
          <w:tcPr>
            <w:tcW w:w="5783" w:type="dxa"/>
          </w:tcPr>
          <w:p w14:paraId="706554F2" w14:textId="13F4656D" w:rsidR="00860E3D" w:rsidRPr="00240CD0" w:rsidRDefault="00240CD0" w:rsidP="00240CD0">
            <w:pPr>
              <w:jc w:val="both"/>
              <w:rPr>
                <w:sz w:val="22"/>
                <w:szCs w:val="22"/>
              </w:rPr>
            </w:pPr>
            <w:r w:rsidRPr="00240CD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240CD0">
              <w:rPr>
                <w:sz w:val="22"/>
                <w:szCs w:val="22"/>
              </w:rPr>
              <w:t xml:space="preserve"> Top </w:t>
            </w:r>
            <w:r>
              <w:rPr>
                <w:sz w:val="22"/>
                <w:szCs w:val="22"/>
              </w:rPr>
              <w:t xml:space="preserve">of brae on the A912 – drains have been cleared and there has been no road flooding through </w:t>
            </w:r>
            <w:r w:rsidR="00E115C0">
              <w:rPr>
                <w:sz w:val="22"/>
                <w:szCs w:val="22"/>
              </w:rPr>
              <w:t>the recent heavy rain.</w:t>
            </w:r>
          </w:p>
          <w:p w14:paraId="79B50AC6" w14:textId="316B4A03" w:rsidR="00552231" w:rsidRDefault="00552231" w:rsidP="00552231">
            <w:pPr>
              <w:jc w:val="both"/>
              <w:rPr>
                <w:sz w:val="22"/>
                <w:szCs w:val="22"/>
              </w:rPr>
            </w:pPr>
          </w:p>
          <w:p w14:paraId="7C032722" w14:textId="5F5C2C54" w:rsidR="00E115C0" w:rsidRDefault="00552231" w:rsidP="00E115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15C0">
              <w:rPr>
                <w:sz w:val="22"/>
                <w:szCs w:val="22"/>
              </w:rPr>
              <w:t>.  Pothole outside Fayre Earth still requires attention.</w:t>
            </w:r>
          </w:p>
          <w:p w14:paraId="6E1D8574" w14:textId="7D95A567" w:rsidR="00E115C0" w:rsidRDefault="00E115C0" w:rsidP="00E115C0">
            <w:pPr>
              <w:jc w:val="both"/>
              <w:rPr>
                <w:sz w:val="22"/>
                <w:szCs w:val="22"/>
              </w:rPr>
            </w:pPr>
          </w:p>
          <w:p w14:paraId="70F760C4" w14:textId="3E23A7A6" w:rsidR="00E115C0" w:rsidRDefault="00E115C0" w:rsidP="00E115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 Man hole cover on pavement outside Liquorstane building has been broken.  Currently covered by traffic cone.</w:t>
            </w:r>
          </w:p>
          <w:p w14:paraId="78E3697D" w14:textId="4752C69D" w:rsidR="00E115C0" w:rsidRDefault="00E115C0" w:rsidP="00E115C0">
            <w:pPr>
              <w:jc w:val="both"/>
              <w:rPr>
                <w:sz w:val="22"/>
                <w:szCs w:val="22"/>
              </w:rPr>
            </w:pPr>
          </w:p>
          <w:p w14:paraId="38FF1375" w14:textId="4277338A" w:rsidR="00F52DFE" w:rsidRPr="008B50DC" w:rsidRDefault="00E115C0" w:rsidP="008B50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  <w:r w:rsidR="00572D86">
              <w:rPr>
                <w:sz w:val="22"/>
                <w:szCs w:val="22"/>
              </w:rPr>
              <w:t>Bollards outside house on corner of High Street and Cross Wynd – do they need to be there?</w:t>
            </w:r>
          </w:p>
        </w:tc>
        <w:tc>
          <w:tcPr>
            <w:tcW w:w="2580" w:type="dxa"/>
          </w:tcPr>
          <w:p w14:paraId="2C9A4E37" w14:textId="77777777" w:rsidR="000030B6" w:rsidRPr="009F2267" w:rsidRDefault="000030B6" w:rsidP="005F49B3">
            <w:pPr>
              <w:rPr>
                <w:sz w:val="22"/>
                <w:szCs w:val="22"/>
              </w:rPr>
            </w:pPr>
          </w:p>
          <w:p w14:paraId="4AB2898B" w14:textId="122E8FD4" w:rsidR="00B6614D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</w:p>
          <w:p w14:paraId="052C9E8D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062DB4C4" w14:textId="00EE867B" w:rsidR="00F52DFE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  <w:r w:rsidR="007D112B">
              <w:rPr>
                <w:sz w:val="22"/>
                <w:szCs w:val="22"/>
              </w:rPr>
              <w:t xml:space="preserve"> - ongoing</w:t>
            </w:r>
          </w:p>
          <w:p w14:paraId="0538E993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12CB9009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7D2BEBC9" w14:textId="49643D43" w:rsidR="00F52DFE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</w:t>
            </w:r>
            <w:r w:rsidR="00222BE1">
              <w:rPr>
                <w:sz w:val="22"/>
                <w:szCs w:val="22"/>
              </w:rPr>
              <w:t>te</w:t>
            </w:r>
            <w:r w:rsidRPr="009F2267">
              <w:rPr>
                <w:sz w:val="22"/>
                <w:szCs w:val="22"/>
              </w:rPr>
              <w:t xml:space="preserve">d </w:t>
            </w:r>
            <w:r>
              <w:rPr>
                <w:sz w:val="22"/>
                <w:szCs w:val="22"/>
              </w:rPr>
              <w:t>–</w:t>
            </w:r>
            <w:r w:rsidRPr="009F2267">
              <w:rPr>
                <w:sz w:val="22"/>
                <w:szCs w:val="22"/>
              </w:rPr>
              <w:t xml:space="preserve"> ongoing</w:t>
            </w:r>
          </w:p>
          <w:p w14:paraId="6A231924" w14:textId="77777777" w:rsidR="007D112B" w:rsidRDefault="007D112B" w:rsidP="005F49B3">
            <w:pPr>
              <w:rPr>
                <w:sz w:val="22"/>
                <w:szCs w:val="22"/>
              </w:rPr>
            </w:pPr>
          </w:p>
          <w:p w14:paraId="0E893335" w14:textId="77777777" w:rsidR="007D112B" w:rsidRDefault="007D112B" w:rsidP="005F49B3">
            <w:pPr>
              <w:rPr>
                <w:sz w:val="22"/>
                <w:szCs w:val="22"/>
              </w:rPr>
            </w:pPr>
          </w:p>
          <w:p w14:paraId="33A6FDDD" w14:textId="587C8CA3" w:rsidR="007D112B" w:rsidRPr="009F2267" w:rsidRDefault="007D112B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</w:tc>
      </w:tr>
      <w:tr w:rsidR="00691495" w:rsidRPr="009F2267" w14:paraId="4E07C6E7" w14:textId="77777777" w:rsidTr="001E370F">
        <w:trPr>
          <w:trHeight w:val="666"/>
        </w:trPr>
        <w:tc>
          <w:tcPr>
            <w:tcW w:w="1838" w:type="dxa"/>
          </w:tcPr>
          <w:p w14:paraId="3C2481D4" w14:textId="224B8C0F" w:rsidR="00691495" w:rsidRPr="009F2267" w:rsidRDefault="00691495" w:rsidP="00EB1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(iii) Resident’s Issues</w:t>
            </w:r>
          </w:p>
        </w:tc>
        <w:tc>
          <w:tcPr>
            <w:tcW w:w="5783" w:type="dxa"/>
          </w:tcPr>
          <w:p w14:paraId="145BDF59" w14:textId="77777777" w:rsidR="00691495" w:rsidRDefault="00572D86" w:rsidP="005A6D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Parking in West Port leading to estate has been extremely busy.  </w:t>
            </w:r>
          </w:p>
          <w:p w14:paraId="01F89029" w14:textId="77777777" w:rsidR="00572D86" w:rsidRDefault="00572D86" w:rsidP="005A6D87">
            <w:pPr>
              <w:rPr>
                <w:b/>
                <w:u w:val="single"/>
              </w:rPr>
            </w:pPr>
          </w:p>
          <w:p w14:paraId="5F957C01" w14:textId="7CE3BEA6" w:rsidR="00572D86" w:rsidRPr="00572D86" w:rsidRDefault="00572D86" w:rsidP="005A6D87">
            <w:pPr>
              <w:rPr>
                <w:bCs/>
                <w:sz w:val="22"/>
                <w:szCs w:val="22"/>
              </w:rPr>
            </w:pPr>
            <w:r w:rsidRPr="00572D86">
              <w:rPr>
                <w:bCs/>
                <w:sz w:val="22"/>
                <w:szCs w:val="22"/>
              </w:rPr>
              <w:t>Proposed parking at Pillars of Hercules – work to take place between January and March.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F63D02">
              <w:rPr>
                <w:bCs/>
                <w:sz w:val="22"/>
                <w:szCs w:val="22"/>
              </w:rPr>
              <w:t>Car park in woods would be developed first, then alterations to existing Pillars entrance. A</w:t>
            </w:r>
            <w:r w:rsidR="00FA223E">
              <w:rPr>
                <w:bCs/>
                <w:sz w:val="22"/>
                <w:szCs w:val="22"/>
              </w:rPr>
              <w:t>lthough an</w:t>
            </w:r>
            <w:r w:rsidR="00F63D02">
              <w:rPr>
                <w:bCs/>
                <w:sz w:val="22"/>
                <w:szCs w:val="22"/>
              </w:rPr>
              <w:t xml:space="preserve"> environmental impact assessment has taken place</w:t>
            </w:r>
            <w:r w:rsidR="00FA223E">
              <w:rPr>
                <w:bCs/>
                <w:sz w:val="22"/>
                <w:szCs w:val="22"/>
              </w:rPr>
              <w:t>, many trees will be felled and i</w:t>
            </w:r>
            <w:r w:rsidR="00F63D02">
              <w:rPr>
                <w:bCs/>
                <w:sz w:val="22"/>
                <w:szCs w:val="22"/>
              </w:rPr>
              <w:t>t is illegal to destroy the habitat of a squirrel</w:t>
            </w:r>
            <w:r w:rsidR="00FA223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80" w:type="dxa"/>
          </w:tcPr>
          <w:p w14:paraId="4D1967FD" w14:textId="77777777" w:rsidR="00691495" w:rsidRDefault="00691495" w:rsidP="00396A25">
            <w:pPr>
              <w:rPr>
                <w:sz w:val="21"/>
              </w:rPr>
            </w:pPr>
          </w:p>
          <w:p w14:paraId="21B63F9D" w14:textId="26CD0F83" w:rsidR="00F63D02" w:rsidRDefault="00F63D02" w:rsidP="00396A25">
            <w:pPr>
              <w:rPr>
                <w:sz w:val="21"/>
              </w:rPr>
            </w:pPr>
            <w:r>
              <w:rPr>
                <w:sz w:val="21"/>
              </w:rPr>
              <w:t>Noted - ongoing</w:t>
            </w:r>
          </w:p>
          <w:p w14:paraId="5E29A022" w14:textId="77777777" w:rsidR="00F63D02" w:rsidRDefault="00F63D02" w:rsidP="00396A25">
            <w:pPr>
              <w:rPr>
                <w:sz w:val="21"/>
              </w:rPr>
            </w:pPr>
          </w:p>
          <w:p w14:paraId="24849147" w14:textId="77777777" w:rsidR="00F63D02" w:rsidRDefault="00F63D02" w:rsidP="00396A25">
            <w:pPr>
              <w:rPr>
                <w:sz w:val="21"/>
              </w:rPr>
            </w:pPr>
          </w:p>
          <w:p w14:paraId="249011E0" w14:textId="77777777" w:rsidR="00F63D02" w:rsidRDefault="00F63D02" w:rsidP="00396A25">
            <w:pPr>
              <w:rPr>
                <w:sz w:val="21"/>
              </w:rPr>
            </w:pPr>
          </w:p>
          <w:p w14:paraId="1F4A89FC" w14:textId="77777777" w:rsidR="00F63D02" w:rsidRDefault="00F63D02" w:rsidP="00396A25">
            <w:pPr>
              <w:rPr>
                <w:sz w:val="21"/>
              </w:rPr>
            </w:pPr>
          </w:p>
          <w:p w14:paraId="49448906" w14:textId="77777777" w:rsidR="00F63D02" w:rsidRDefault="00F63D02" w:rsidP="00396A25">
            <w:pPr>
              <w:rPr>
                <w:sz w:val="21"/>
              </w:rPr>
            </w:pPr>
          </w:p>
          <w:p w14:paraId="52248F9B" w14:textId="77777777" w:rsidR="00F63D02" w:rsidRDefault="00F63D02" w:rsidP="00396A25">
            <w:pPr>
              <w:rPr>
                <w:sz w:val="21"/>
              </w:rPr>
            </w:pPr>
          </w:p>
          <w:p w14:paraId="04C328FB" w14:textId="39C496C0" w:rsidR="00F63D02" w:rsidRPr="009F2267" w:rsidRDefault="00F63D02" w:rsidP="00396A25">
            <w:pPr>
              <w:rPr>
                <w:sz w:val="21"/>
              </w:rPr>
            </w:pPr>
            <w:r>
              <w:rPr>
                <w:sz w:val="21"/>
              </w:rPr>
              <w:t>Noted - ongoing</w:t>
            </w:r>
          </w:p>
        </w:tc>
      </w:tr>
      <w:tr w:rsidR="009F2267" w:rsidRPr="009F2267" w14:paraId="56F4A751" w14:textId="77777777" w:rsidTr="001E370F">
        <w:trPr>
          <w:trHeight w:val="666"/>
        </w:trPr>
        <w:tc>
          <w:tcPr>
            <w:tcW w:w="1838" w:type="dxa"/>
          </w:tcPr>
          <w:p w14:paraId="3E34879D" w14:textId="77777777" w:rsidR="00EB1DD6" w:rsidRPr="009F2267" w:rsidRDefault="00EB1DD6" w:rsidP="00EB1DD6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1</w:t>
            </w:r>
            <w:r w:rsidR="00266783" w:rsidRPr="009F2267">
              <w:rPr>
                <w:sz w:val="22"/>
                <w:szCs w:val="22"/>
              </w:rPr>
              <w:t>0</w:t>
            </w:r>
          </w:p>
          <w:p w14:paraId="00435FD1" w14:textId="77777777" w:rsidR="00EB1DD6" w:rsidRPr="009F2267" w:rsidRDefault="00EB1DD6" w:rsidP="00EB1DD6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Falkland’s Future Implementation Report</w:t>
            </w:r>
          </w:p>
          <w:p w14:paraId="33BF76DF" w14:textId="77777777" w:rsidR="00517658" w:rsidRPr="009F2267" w:rsidRDefault="00517658" w:rsidP="00396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</w:tcPr>
          <w:p w14:paraId="687ADF2C" w14:textId="0541F16B" w:rsidR="004556D8" w:rsidRDefault="00662261" w:rsidP="004556D8">
            <w:pPr>
              <w:rPr>
                <w:sz w:val="22"/>
              </w:rPr>
            </w:pPr>
            <w:r>
              <w:rPr>
                <w:sz w:val="22"/>
              </w:rPr>
              <w:t xml:space="preserve">JB and SK gave presentation to Sustrans in Edinburgh </w:t>
            </w:r>
            <w:r w:rsidR="004556D8">
              <w:rPr>
                <w:sz w:val="22"/>
              </w:rPr>
              <w:t xml:space="preserve">in December.  </w:t>
            </w:r>
            <w:r w:rsidR="00953AA8">
              <w:rPr>
                <w:sz w:val="22"/>
              </w:rPr>
              <w:t xml:space="preserve">SK - </w:t>
            </w:r>
            <w:r w:rsidR="004556D8">
              <w:rPr>
                <w:sz w:val="22"/>
              </w:rPr>
              <w:t>Our application at stage 4 was rejected and we are now back at stage 2. We will receive funding and have permission to employ an Access Consultant</w:t>
            </w:r>
            <w:r w:rsidR="00CE2204">
              <w:rPr>
                <w:sz w:val="22"/>
              </w:rPr>
              <w:t>, of which there are only 4 in Scotland.</w:t>
            </w:r>
            <w:r w:rsidR="004556D8">
              <w:rPr>
                <w:sz w:val="22"/>
              </w:rPr>
              <w:t xml:space="preserve">  </w:t>
            </w:r>
            <w:r w:rsidR="00721C60">
              <w:rPr>
                <w:sz w:val="22"/>
              </w:rPr>
              <w:t>We</w:t>
            </w:r>
            <w:r w:rsidR="00CE2204">
              <w:rPr>
                <w:sz w:val="22"/>
              </w:rPr>
              <w:t xml:space="preserve"> should </w:t>
            </w:r>
            <w:r w:rsidR="00721C60">
              <w:rPr>
                <w:sz w:val="22"/>
              </w:rPr>
              <w:t xml:space="preserve">also </w:t>
            </w:r>
            <w:r w:rsidR="00CE2204">
              <w:rPr>
                <w:sz w:val="22"/>
              </w:rPr>
              <w:t xml:space="preserve">receive quotes from design consultants, all before June. </w:t>
            </w:r>
            <w:r w:rsidR="004556D8">
              <w:rPr>
                <w:sz w:val="22"/>
              </w:rPr>
              <w:t xml:space="preserve">Policy is now that shared surfaces, for cars and pedestrians, are not permitted.  </w:t>
            </w:r>
            <w:r w:rsidR="00CE2204">
              <w:rPr>
                <w:sz w:val="22"/>
              </w:rPr>
              <w:t>We aim to encourage walking/cycling in and around Falkland.  FC can exempt areas of no parking on pavement.</w:t>
            </w:r>
          </w:p>
          <w:p w14:paraId="64ED49D4" w14:textId="5FF47EC0" w:rsidR="00B12CA8" w:rsidRDefault="00B12CA8" w:rsidP="004556D8">
            <w:pPr>
              <w:rPr>
                <w:sz w:val="22"/>
              </w:rPr>
            </w:pPr>
            <w:r>
              <w:rPr>
                <w:sz w:val="22"/>
              </w:rPr>
              <w:t>CC will meet Sustrans and FC before CC meeting each month.</w:t>
            </w:r>
          </w:p>
          <w:p w14:paraId="4D7D1D4B" w14:textId="49F3EA82" w:rsidR="00B12CA8" w:rsidRDefault="00B12CA8" w:rsidP="004556D8">
            <w:pPr>
              <w:rPr>
                <w:sz w:val="22"/>
              </w:rPr>
            </w:pPr>
            <w:r>
              <w:rPr>
                <w:sz w:val="22"/>
              </w:rPr>
              <w:t>St</w:t>
            </w:r>
            <w:r w:rsidR="00E709C7">
              <w:rPr>
                <w:sz w:val="22"/>
              </w:rPr>
              <w:t>akeholder Group M</w:t>
            </w:r>
            <w:r>
              <w:rPr>
                <w:sz w:val="22"/>
              </w:rPr>
              <w:t xml:space="preserve">eeting will take place </w:t>
            </w:r>
            <w:r w:rsidR="00721C60">
              <w:rPr>
                <w:sz w:val="22"/>
              </w:rPr>
              <w:t xml:space="preserve">the </w:t>
            </w:r>
            <w:r>
              <w:rPr>
                <w:sz w:val="22"/>
              </w:rPr>
              <w:t>week after CC meeting.</w:t>
            </w:r>
          </w:p>
          <w:p w14:paraId="0E2FFEC6" w14:textId="25602492" w:rsidR="00B12CA8" w:rsidRDefault="00B12CA8" w:rsidP="004556D8">
            <w:pPr>
              <w:rPr>
                <w:sz w:val="22"/>
              </w:rPr>
            </w:pPr>
            <w:r>
              <w:rPr>
                <w:sz w:val="22"/>
              </w:rPr>
              <w:t>Every 3 months, Sustrans will attend St</w:t>
            </w:r>
            <w:r w:rsidR="00E709C7">
              <w:rPr>
                <w:sz w:val="22"/>
              </w:rPr>
              <w:t>akeholder</w:t>
            </w:r>
            <w:r>
              <w:rPr>
                <w:sz w:val="22"/>
              </w:rPr>
              <w:t xml:space="preserve"> meetings.</w:t>
            </w:r>
          </w:p>
          <w:p w14:paraId="597A8042" w14:textId="03B70985" w:rsidR="00B12CA8" w:rsidRDefault="00B12CA8" w:rsidP="004556D8">
            <w:pPr>
              <w:rPr>
                <w:sz w:val="22"/>
              </w:rPr>
            </w:pPr>
            <w:r>
              <w:rPr>
                <w:sz w:val="22"/>
              </w:rPr>
              <w:t>Public consultation</w:t>
            </w:r>
            <w:r w:rsidR="00DC64EE">
              <w:rPr>
                <w:sz w:val="22"/>
              </w:rPr>
              <w:t xml:space="preserve"> requires to take place for reducing speed and</w:t>
            </w:r>
            <w:r>
              <w:rPr>
                <w:sz w:val="22"/>
              </w:rPr>
              <w:t xml:space="preserve"> can take place on specific areas at one time.</w:t>
            </w:r>
            <w:r w:rsidR="00DC64EE">
              <w:rPr>
                <w:sz w:val="22"/>
              </w:rPr>
              <w:t xml:space="preserve"> Cllr MacD </w:t>
            </w:r>
            <w:r w:rsidR="00DC64EE">
              <w:rPr>
                <w:sz w:val="22"/>
              </w:rPr>
              <w:lastRenderedPageBreak/>
              <w:t xml:space="preserve">noted Colin Stirling’s </w:t>
            </w:r>
            <w:r w:rsidR="00AA1658">
              <w:rPr>
                <w:sz w:val="22"/>
              </w:rPr>
              <w:t>(Lead Consultant, Traffic Management, FC)</w:t>
            </w:r>
            <w:r w:rsidR="00DD47B1">
              <w:rPr>
                <w:sz w:val="22"/>
              </w:rPr>
              <w:t xml:space="preserve"> </w:t>
            </w:r>
            <w:r w:rsidR="00DC64EE">
              <w:rPr>
                <w:sz w:val="22"/>
              </w:rPr>
              <w:t>suggestions that we require ‘quick fix’ solutions for Pleasance.</w:t>
            </w:r>
            <w:r w:rsidR="00DD47B1">
              <w:rPr>
                <w:sz w:val="22"/>
              </w:rPr>
              <w:t xml:space="preserve">  We can apply for </w:t>
            </w:r>
            <w:r w:rsidR="007F195A">
              <w:rPr>
                <w:sz w:val="22"/>
              </w:rPr>
              <w:t>matched funding to National Lottery - cl</w:t>
            </w:r>
            <w:r w:rsidR="00DD47B1">
              <w:rPr>
                <w:sz w:val="22"/>
              </w:rPr>
              <w:t>imate action/public walking and cycling – expression of interest submitted and we should hear by 20</w:t>
            </w:r>
            <w:r w:rsidR="00DD47B1" w:rsidRPr="00DD47B1">
              <w:rPr>
                <w:sz w:val="22"/>
                <w:vertAlign w:val="superscript"/>
              </w:rPr>
              <w:t>th</w:t>
            </w:r>
            <w:r w:rsidR="00DD47B1">
              <w:rPr>
                <w:sz w:val="22"/>
              </w:rPr>
              <w:t xml:space="preserve"> January if we can submit full application for March.</w:t>
            </w:r>
            <w:r w:rsidR="00953AA8">
              <w:rPr>
                <w:sz w:val="22"/>
              </w:rPr>
              <w:t xml:space="preserve"> </w:t>
            </w:r>
          </w:p>
          <w:p w14:paraId="1FF4F46E" w14:textId="1351F3E2" w:rsidR="00953AA8" w:rsidRDefault="00953AA8" w:rsidP="004556D8">
            <w:pPr>
              <w:rPr>
                <w:sz w:val="22"/>
              </w:rPr>
            </w:pPr>
          </w:p>
          <w:p w14:paraId="169DDF30" w14:textId="020CE7CB" w:rsidR="00662261" w:rsidRPr="009F2267" w:rsidRDefault="00953AA8" w:rsidP="00AF3B61">
            <w:pPr>
              <w:rPr>
                <w:sz w:val="22"/>
              </w:rPr>
            </w:pPr>
            <w:r>
              <w:rPr>
                <w:sz w:val="22"/>
              </w:rPr>
              <w:t xml:space="preserve">JB - Edge of village parking – </w:t>
            </w:r>
            <w:r w:rsidR="00721C60">
              <w:rPr>
                <w:sz w:val="22"/>
              </w:rPr>
              <w:t xml:space="preserve">we </w:t>
            </w:r>
            <w:r>
              <w:rPr>
                <w:sz w:val="22"/>
              </w:rPr>
              <w:t>require civil engineer SUDS report.  Ann Cam</w:t>
            </w:r>
            <w:r w:rsidR="0090319F">
              <w:rPr>
                <w:sz w:val="22"/>
              </w:rPr>
              <w:t>u</w:t>
            </w:r>
            <w:r>
              <w:rPr>
                <w:sz w:val="22"/>
              </w:rPr>
              <w:t>s</w:t>
            </w:r>
            <w:r w:rsidR="0090319F">
              <w:rPr>
                <w:sz w:val="22"/>
              </w:rPr>
              <w:t>, Fife Tourism wants us to continue to planning application</w:t>
            </w:r>
            <w:r w:rsidR="005E7D35">
              <w:rPr>
                <w:sz w:val="22"/>
              </w:rPr>
              <w:t xml:space="preserve"> stage</w:t>
            </w:r>
            <w:r w:rsidR="0090319F">
              <w:rPr>
                <w:sz w:val="22"/>
              </w:rPr>
              <w:t xml:space="preserve">.  CC don’t have resources to manage. Estate have now raised technical issues – specifications of car park surface.  Main route would be along main road although Castle Shotts is preferred route, proposal of which to upgrade to walking/cycling route has also been discussed with N Crichton-Stuart.  CC have made commitment to take through to planning process but cannot take on </w:t>
            </w:r>
            <w:r w:rsidR="005E7D35">
              <w:rPr>
                <w:sz w:val="22"/>
              </w:rPr>
              <w:t xml:space="preserve">a </w:t>
            </w:r>
            <w:r w:rsidR="00C206BE">
              <w:rPr>
                <w:sz w:val="22"/>
              </w:rPr>
              <w:t>25</w:t>
            </w:r>
            <w:r w:rsidR="003C4CC3">
              <w:rPr>
                <w:sz w:val="22"/>
              </w:rPr>
              <w:t>-</w:t>
            </w:r>
            <w:r w:rsidR="00C206BE">
              <w:rPr>
                <w:sz w:val="22"/>
              </w:rPr>
              <w:t>year</w:t>
            </w:r>
            <w:r w:rsidR="0090319F">
              <w:rPr>
                <w:sz w:val="22"/>
              </w:rPr>
              <w:t xml:space="preserve"> commitment.</w:t>
            </w:r>
          </w:p>
        </w:tc>
        <w:tc>
          <w:tcPr>
            <w:tcW w:w="2580" w:type="dxa"/>
          </w:tcPr>
          <w:p w14:paraId="4187ED02" w14:textId="77777777" w:rsidR="00517658" w:rsidRPr="009F2267" w:rsidRDefault="00517658" w:rsidP="00396A25">
            <w:pPr>
              <w:rPr>
                <w:sz w:val="21"/>
              </w:rPr>
            </w:pPr>
          </w:p>
          <w:p w14:paraId="169C44E3" w14:textId="77777777" w:rsidR="00A11373" w:rsidRPr="009F2267" w:rsidRDefault="00A11373" w:rsidP="00396A25">
            <w:pPr>
              <w:rPr>
                <w:sz w:val="21"/>
              </w:rPr>
            </w:pPr>
          </w:p>
          <w:p w14:paraId="040B862B" w14:textId="77777777" w:rsidR="00BA5BB2" w:rsidRPr="009F2267" w:rsidRDefault="00BA5BB2" w:rsidP="00396A25">
            <w:pPr>
              <w:rPr>
                <w:sz w:val="21"/>
              </w:rPr>
            </w:pPr>
          </w:p>
          <w:p w14:paraId="3921E242" w14:textId="77777777" w:rsidR="00DD4A0C" w:rsidRDefault="00DD4A0C" w:rsidP="00396A25">
            <w:pPr>
              <w:rPr>
                <w:sz w:val="21"/>
              </w:rPr>
            </w:pPr>
          </w:p>
          <w:p w14:paraId="4CC0E353" w14:textId="77777777" w:rsidR="00DD4A0C" w:rsidRDefault="00DD4A0C" w:rsidP="00396A25">
            <w:pPr>
              <w:rPr>
                <w:sz w:val="21"/>
              </w:rPr>
            </w:pPr>
          </w:p>
          <w:p w14:paraId="3F1BC119" w14:textId="77777777" w:rsidR="00DD4A0C" w:rsidRDefault="00DD4A0C" w:rsidP="00396A25">
            <w:pPr>
              <w:rPr>
                <w:sz w:val="21"/>
              </w:rPr>
            </w:pPr>
          </w:p>
          <w:p w14:paraId="6E5A0410" w14:textId="77777777" w:rsidR="00DD4A0C" w:rsidRDefault="00DD4A0C" w:rsidP="00396A25">
            <w:pPr>
              <w:rPr>
                <w:sz w:val="21"/>
              </w:rPr>
            </w:pPr>
          </w:p>
          <w:p w14:paraId="4A7C8A77" w14:textId="77777777" w:rsidR="00DD4A0C" w:rsidRDefault="00DD4A0C" w:rsidP="00396A25">
            <w:pPr>
              <w:rPr>
                <w:sz w:val="21"/>
              </w:rPr>
            </w:pPr>
          </w:p>
          <w:p w14:paraId="65836099" w14:textId="77777777" w:rsidR="00DD4A0C" w:rsidRDefault="00DD4A0C" w:rsidP="00396A25">
            <w:pPr>
              <w:rPr>
                <w:sz w:val="21"/>
              </w:rPr>
            </w:pPr>
          </w:p>
          <w:p w14:paraId="1D1C18D3" w14:textId="77777777" w:rsidR="00DD4A0C" w:rsidRDefault="00DD4A0C" w:rsidP="00396A25">
            <w:pPr>
              <w:rPr>
                <w:sz w:val="21"/>
              </w:rPr>
            </w:pPr>
          </w:p>
          <w:p w14:paraId="125480AD" w14:textId="77777777" w:rsidR="00DD4A0C" w:rsidRDefault="00DD4A0C" w:rsidP="00396A25">
            <w:pPr>
              <w:rPr>
                <w:sz w:val="21"/>
              </w:rPr>
            </w:pPr>
          </w:p>
          <w:p w14:paraId="7C40D03C" w14:textId="77777777" w:rsidR="00DD4A0C" w:rsidRDefault="00DD4A0C" w:rsidP="00396A25">
            <w:pPr>
              <w:rPr>
                <w:sz w:val="21"/>
              </w:rPr>
            </w:pPr>
          </w:p>
          <w:p w14:paraId="4A9F50DF" w14:textId="77777777" w:rsidR="00DD4A0C" w:rsidRDefault="00DD4A0C" w:rsidP="00396A25">
            <w:pPr>
              <w:rPr>
                <w:sz w:val="21"/>
              </w:rPr>
            </w:pPr>
          </w:p>
          <w:p w14:paraId="401FCB03" w14:textId="77777777" w:rsidR="00DD4A0C" w:rsidRDefault="00DD4A0C" w:rsidP="00396A25">
            <w:pPr>
              <w:rPr>
                <w:sz w:val="21"/>
              </w:rPr>
            </w:pPr>
          </w:p>
          <w:p w14:paraId="2E2E2620" w14:textId="77777777" w:rsidR="00DD4A0C" w:rsidRDefault="00DD4A0C" w:rsidP="00396A25">
            <w:pPr>
              <w:rPr>
                <w:sz w:val="21"/>
              </w:rPr>
            </w:pPr>
          </w:p>
          <w:p w14:paraId="3DFEC604" w14:textId="77777777" w:rsidR="00DD4A0C" w:rsidRDefault="00DD4A0C" w:rsidP="00396A25">
            <w:pPr>
              <w:rPr>
                <w:sz w:val="21"/>
              </w:rPr>
            </w:pPr>
          </w:p>
          <w:p w14:paraId="6A05914A" w14:textId="77777777" w:rsidR="00DD4A0C" w:rsidRDefault="00DD4A0C" w:rsidP="00396A25">
            <w:pPr>
              <w:rPr>
                <w:sz w:val="21"/>
              </w:rPr>
            </w:pPr>
          </w:p>
          <w:p w14:paraId="0FDA0F57" w14:textId="77777777" w:rsidR="00DD4A0C" w:rsidRDefault="00DD4A0C" w:rsidP="00396A25">
            <w:pPr>
              <w:rPr>
                <w:sz w:val="21"/>
              </w:rPr>
            </w:pPr>
          </w:p>
          <w:p w14:paraId="6610E3AD" w14:textId="77777777" w:rsidR="00DD4A0C" w:rsidRDefault="00DD4A0C" w:rsidP="00396A25">
            <w:pPr>
              <w:rPr>
                <w:sz w:val="21"/>
              </w:rPr>
            </w:pPr>
          </w:p>
          <w:p w14:paraId="371D59B0" w14:textId="77777777" w:rsidR="00DD4A0C" w:rsidRDefault="00DD4A0C" w:rsidP="00396A25">
            <w:pPr>
              <w:rPr>
                <w:sz w:val="21"/>
              </w:rPr>
            </w:pPr>
          </w:p>
          <w:p w14:paraId="58855E87" w14:textId="77777777" w:rsidR="005F5B05" w:rsidRDefault="005F5B05" w:rsidP="00396A25">
            <w:pPr>
              <w:rPr>
                <w:sz w:val="21"/>
              </w:rPr>
            </w:pPr>
          </w:p>
          <w:p w14:paraId="22FC35D4" w14:textId="1B20E888" w:rsidR="00A00D61" w:rsidRDefault="00A00D61" w:rsidP="00396A25">
            <w:pPr>
              <w:rPr>
                <w:sz w:val="21"/>
              </w:rPr>
            </w:pPr>
            <w:r w:rsidRPr="009F2267">
              <w:rPr>
                <w:sz w:val="21"/>
              </w:rPr>
              <w:t>Noted</w:t>
            </w:r>
            <w:r w:rsidR="005F1005" w:rsidRPr="009F2267">
              <w:rPr>
                <w:sz w:val="21"/>
              </w:rPr>
              <w:t xml:space="preserve"> </w:t>
            </w:r>
            <w:r w:rsidR="00DD4A0C">
              <w:rPr>
                <w:sz w:val="21"/>
              </w:rPr>
              <w:t>–</w:t>
            </w:r>
            <w:r w:rsidR="005F1005" w:rsidRPr="009F2267">
              <w:rPr>
                <w:sz w:val="21"/>
              </w:rPr>
              <w:t xml:space="preserve"> ongoing</w:t>
            </w:r>
          </w:p>
          <w:p w14:paraId="2F19B743" w14:textId="089852BF" w:rsidR="00DD4A0C" w:rsidRDefault="00DD4A0C" w:rsidP="00396A25">
            <w:pPr>
              <w:rPr>
                <w:sz w:val="21"/>
              </w:rPr>
            </w:pPr>
          </w:p>
          <w:p w14:paraId="56AB0EDA" w14:textId="7B659423" w:rsidR="00DD4A0C" w:rsidRDefault="00DD4A0C" w:rsidP="00396A25">
            <w:pPr>
              <w:rPr>
                <w:sz w:val="21"/>
              </w:rPr>
            </w:pPr>
          </w:p>
          <w:p w14:paraId="02F105D8" w14:textId="7379DE25" w:rsidR="00DD4A0C" w:rsidRDefault="00DD4A0C" w:rsidP="00396A25">
            <w:pPr>
              <w:rPr>
                <w:sz w:val="21"/>
              </w:rPr>
            </w:pPr>
          </w:p>
          <w:p w14:paraId="254C37DE" w14:textId="780804F4" w:rsidR="00DD4A0C" w:rsidRDefault="00DD4A0C" w:rsidP="00396A25">
            <w:pPr>
              <w:rPr>
                <w:sz w:val="21"/>
              </w:rPr>
            </w:pPr>
          </w:p>
          <w:p w14:paraId="66B30584" w14:textId="7CE782F9" w:rsidR="00DD4A0C" w:rsidRDefault="00DD4A0C" w:rsidP="00396A25">
            <w:pPr>
              <w:rPr>
                <w:sz w:val="21"/>
              </w:rPr>
            </w:pPr>
          </w:p>
          <w:p w14:paraId="58988B7B" w14:textId="6F2BE5CB" w:rsidR="00DD4A0C" w:rsidRDefault="00DD4A0C" w:rsidP="00396A25">
            <w:pPr>
              <w:rPr>
                <w:sz w:val="21"/>
              </w:rPr>
            </w:pPr>
          </w:p>
          <w:p w14:paraId="021B7D1C" w14:textId="739B3F0F" w:rsidR="00DD4A0C" w:rsidRDefault="00DD4A0C" w:rsidP="00396A25">
            <w:pPr>
              <w:rPr>
                <w:sz w:val="21"/>
              </w:rPr>
            </w:pPr>
          </w:p>
          <w:p w14:paraId="25CF22E1" w14:textId="1679E908" w:rsidR="00DD4A0C" w:rsidRDefault="00DD4A0C" w:rsidP="00396A25">
            <w:pPr>
              <w:rPr>
                <w:sz w:val="21"/>
              </w:rPr>
            </w:pPr>
          </w:p>
          <w:p w14:paraId="5DEDA2D5" w14:textId="008CB7CC" w:rsidR="00DD4A0C" w:rsidRDefault="00DD4A0C" w:rsidP="00396A25">
            <w:pPr>
              <w:rPr>
                <w:sz w:val="21"/>
              </w:rPr>
            </w:pPr>
          </w:p>
          <w:p w14:paraId="3173CE99" w14:textId="42C993FB" w:rsidR="00DD4A0C" w:rsidRDefault="00DD4A0C" w:rsidP="00396A25">
            <w:pPr>
              <w:rPr>
                <w:sz w:val="21"/>
              </w:rPr>
            </w:pPr>
          </w:p>
          <w:p w14:paraId="6422379E" w14:textId="77777777" w:rsidR="005E7D35" w:rsidRDefault="005E7D35" w:rsidP="00396A25">
            <w:pPr>
              <w:rPr>
                <w:sz w:val="21"/>
              </w:rPr>
            </w:pPr>
          </w:p>
          <w:p w14:paraId="11647BF9" w14:textId="25A91F4B" w:rsidR="00DD4A0C" w:rsidRPr="009F2267" w:rsidRDefault="00DD4A0C" w:rsidP="00396A25">
            <w:pPr>
              <w:rPr>
                <w:sz w:val="21"/>
              </w:rPr>
            </w:pPr>
            <w:r w:rsidRPr="009F2267">
              <w:rPr>
                <w:sz w:val="21"/>
              </w:rPr>
              <w:t xml:space="preserve">Noted </w:t>
            </w:r>
            <w:r>
              <w:rPr>
                <w:sz w:val="21"/>
              </w:rPr>
              <w:t>–</w:t>
            </w:r>
            <w:r w:rsidRPr="009F2267">
              <w:rPr>
                <w:sz w:val="21"/>
              </w:rPr>
              <w:t xml:space="preserve"> ongoing</w:t>
            </w:r>
          </w:p>
        </w:tc>
      </w:tr>
      <w:tr w:rsidR="009F2267" w:rsidRPr="009F2267" w14:paraId="725799CF" w14:textId="77777777" w:rsidTr="001E370F">
        <w:trPr>
          <w:trHeight w:val="429"/>
        </w:trPr>
        <w:tc>
          <w:tcPr>
            <w:tcW w:w="1838" w:type="dxa"/>
          </w:tcPr>
          <w:p w14:paraId="6487E2D7" w14:textId="7A450CCE" w:rsidR="00396A25" w:rsidRPr="009F2267" w:rsidRDefault="00396A25" w:rsidP="00F00CD2">
            <w:pPr>
              <w:ind w:left="40"/>
              <w:jc w:val="center"/>
              <w:rPr>
                <w:sz w:val="22"/>
              </w:rPr>
            </w:pPr>
            <w:r w:rsidRPr="009F2267">
              <w:rPr>
                <w:sz w:val="22"/>
              </w:rPr>
              <w:lastRenderedPageBreak/>
              <w:t>1</w:t>
            </w:r>
            <w:r w:rsidR="00266783" w:rsidRPr="009F2267">
              <w:rPr>
                <w:sz w:val="22"/>
              </w:rPr>
              <w:t>1</w:t>
            </w:r>
          </w:p>
          <w:p w14:paraId="4C163DA1" w14:textId="77777777" w:rsidR="00396A25" w:rsidRPr="009F2267" w:rsidRDefault="00396A25" w:rsidP="00F00CD2">
            <w:pPr>
              <w:ind w:left="40"/>
              <w:jc w:val="center"/>
              <w:rPr>
                <w:sz w:val="22"/>
              </w:rPr>
            </w:pPr>
            <w:r w:rsidRPr="009F2267">
              <w:rPr>
                <w:sz w:val="22"/>
              </w:rPr>
              <w:t>Planning, Listed Building and Conservation Issue</w:t>
            </w:r>
          </w:p>
        </w:tc>
        <w:tc>
          <w:tcPr>
            <w:tcW w:w="5783" w:type="dxa"/>
          </w:tcPr>
          <w:p w14:paraId="24EA09F7" w14:textId="10FE1F18" w:rsidR="001B2C78" w:rsidRPr="00C71C04" w:rsidRDefault="00C71C04" w:rsidP="00C71C04">
            <w:pPr>
              <w:rPr>
                <w:sz w:val="22"/>
                <w:szCs w:val="22"/>
              </w:rPr>
            </w:pPr>
            <w:r w:rsidRPr="00C71C04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A garden shed has appeared in the back garden of a home on Brunton Green – no notification has been posted in planning applications.</w:t>
            </w:r>
            <w:bookmarkStart w:id="0" w:name="_GoBack"/>
            <w:bookmarkEnd w:id="0"/>
          </w:p>
        </w:tc>
        <w:tc>
          <w:tcPr>
            <w:tcW w:w="2580" w:type="dxa"/>
          </w:tcPr>
          <w:p w14:paraId="06C82753" w14:textId="77777777" w:rsidR="00E10029" w:rsidRDefault="00E10029" w:rsidP="00396A25">
            <w:pPr>
              <w:rPr>
                <w:sz w:val="22"/>
              </w:rPr>
            </w:pPr>
          </w:p>
          <w:p w14:paraId="624FE6CB" w14:textId="77777777" w:rsidR="00C71C04" w:rsidRDefault="00C71C04" w:rsidP="00396A25">
            <w:pPr>
              <w:rPr>
                <w:sz w:val="22"/>
              </w:rPr>
            </w:pPr>
          </w:p>
          <w:p w14:paraId="2D42AF9B" w14:textId="6A3D2DD1" w:rsidR="00C71C04" w:rsidRPr="009F2267" w:rsidRDefault="00C71C04" w:rsidP="00396A25">
            <w:pPr>
              <w:rPr>
                <w:sz w:val="22"/>
              </w:rPr>
            </w:pPr>
            <w:r>
              <w:rPr>
                <w:sz w:val="22"/>
              </w:rPr>
              <w:t>Noted</w:t>
            </w:r>
          </w:p>
        </w:tc>
      </w:tr>
      <w:tr w:rsidR="00695EAB" w:rsidRPr="009F2267" w14:paraId="584361A9" w14:textId="77777777" w:rsidTr="001E370F">
        <w:tc>
          <w:tcPr>
            <w:tcW w:w="1838" w:type="dxa"/>
            <w:tcBorders>
              <w:bottom w:val="single" w:sz="4" w:space="0" w:color="auto"/>
            </w:tcBorders>
          </w:tcPr>
          <w:p w14:paraId="4DBB6B40" w14:textId="77777777" w:rsidR="00396A25" w:rsidRPr="009F2267" w:rsidRDefault="00266783" w:rsidP="00396A25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12</w:t>
            </w:r>
          </w:p>
          <w:p w14:paraId="2A0E4F0B" w14:textId="77777777" w:rsidR="00396A25" w:rsidRPr="009F2267" w:rsidRDefault="00396A25" w:rsidP="00396A25">
            <w:pPr>
              <w:jc w:val="center"/>
              <w:rPr>
                <w:sz w:val="20"/>
              </w:rPr>
            </w:pPr>
            <w:r w:rsidRPr="009F2267">
              <w:rPr>
                <w:sz w:val="22"/>
                <w:szCs w:val="22"/>
              </w:rPr>
              <w:t>A.O.C.B.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6134A791" w14:textId="77777777" w:rsidR="00A5284D" w:rsidRDefault="00EA7559" w:rsidP="00DF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B0B51">
              <w:rPr>
                <w:sz w:val="22"/>
                <w:szCs w:val="22"/>
              </w:rPr>
              <w:t xml:space="preserve"> </w:t>
            </w:r>
            <w:r w:rsidR="00D8087F">
              <w:rPr>
                <w:sz w:val="22"/>
                <w:szCs w:val="22"/>
              </w:rPr>
              <w:t>Cllr MacD – Why doesn’t Falkland have a skate park? How would CC feel about it being looked at?  There was a general positive ‘vibe’</w:t>
            </w:r>
            <w:r w:rsidR="00794401">
              <w:rPr>
                <w:sz w:val="22"/>
                <w:szCs w:val="22"/>
              </w:rPr>
              <w:t xml:space="preserve"> from CC members</w:t>
            </w:r>
            <w:r w:rsidR="00D8087F">
              <w:rPr>
                <w:sz w:val="22"/>
                <w:szCs w:val="22"/>
              </w:rPr>
              <w:t>.  An action group would need formed with young people pushing this forward.</w:t>
            </w:r>
          </w:p>
          <w:p w14:paraId="636CFB12" w14:textId="77777777" w:rsidR="00953AA8" w:rsidRDefault="00953AA8" w:rsidP="00DF15FA">
            <w:pPr>
              <w:rPr>
                <w:sz w:val="22"/>
                <w:szCs w:val="22"/>
              </w:rPr>
            </w:pPr>
          </w:p>
          <w:p w14:paraId="302E88BD" w14:textId="600D05D2" w:rsidR="004E5E1A" w:rsidRDefault="00953AA8" w:rsidP="00DF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Cllr Lothian - Bridge at Burnside Cottage will be rep</w:t>
            </w:r>
            <w:r w:rsidR="003C4CC3">
              <w:rPr>
                <w:sz w:val="22"/>
                <w:szCs w:val="22"/>
              </w:rPr>
              <w:t>laced</w:t>
            </w:r>
            <w:r>
              <w:rPr>
                <w:sz w:val="22"/>
                <w:szCs w:val="22"/>
              </w:rPr>
              <w:t>. Bridge at Balmblae park will be rep</w:t>
            </w:r>
            <w:r w:rsidR="003C4CC3">
              <w:rPr>
                <w:sz w:val="22"/>
                <w:szCs w:val="22"/>
              </w:rPr>
              <w:t>aired</w:t>
            </w:r>
            <w:r>
              <w:rPr>
                <w:sz w:val="22"/>
                <w:szCs w:val="22"/>
              </w:rPr>
              <w:t xml:space="preserve"> in next few months.</w:t>
            </w:r>
          </w:p>
          <w:p w14:paraId="3BAD8E43" w14:textId="77777777" w:rsidR="004E5E1A" w:rsidRDefault="004E5E1A" w:rsidP="00DF15FA">
            <w:pPr>
              <w:rPr>
                <w:sz w:val="22"/>
                <w:szCs w:val="22"/>
              </w:rPr>
            </w:pPr>
          </w:p>
          <w:p w14:paraId="23E9CDE8" w14:textId="19649B61" w:rsidR="00953AA8" w:rsidRPr="009F2267" w:rsidRDefault="004E5E1A" w:rsidP="00DF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Cllr L</w:t>
            </w:r>
            <w:r w:rsidR="00A2427F">
              <w:rPr>
                <w:sz w:val="22"/>
                <w:szCs w:val="22"/>
              </w:rPr>
              <w:t>othian</w:t>
            </w:r>
            <w:r>
              <w:rPr>
                <w:sz w:val="22"/>
                <w:szCs w:val="22"/>
              </w:rPr>
              <w:t xml:space="preserve"> – public toilets at car park will be renovated in next 2 months at cost of £30,000.  Cllr L will meet with FC and member of CC</w:t>
            </w:r>
            <w:r w:rsidR="00A2427F">
              <w:rPr>
                <w:sz w:val="22"/>
                <w:szCs w:val="22"/>
              </w:rPr>
              <w:t xml:space="preserve"> next week</w:t>
            </w:r>
            <w:r>
              <w:rPr>
                <w:sz w:val="22"/>
                <w:szCs w:val="22"/>
              </w:rPr>
              <w:t xml:space="preserve"> to discuss work schedule.</w:t>
            </w:r>
            <w:r w:rsidR="0095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373F3F9B" w14:textId="77777777" w:rsidR="006668C0" w:rsidRDefault="006668C0" w:rsidP="00F31C1E">
            <w:pPr>
              <w:rPr>
                <w:sz w:val="22"/>
                <w:szCs w:val="22"/>
              </w:rPr>
            </w:pPr>
          </w:p>
          <w:p w14:paraId="1647C654" w14:textId="77777777" w:rsidR="00D8087F" w:rsidRDefault="00D8087F" w:rsidP="001B2C78">
            <w:pPr>
              <w:rPr>
                <w:sz w:val="22"/>
                <w:szCs w:val="22"/>
              </w:rPr>
            </w:pPr>
          </w:p>
          <w:p w14:paraId="6BDD44A1" w14:textId="77777777" w:rsidR="00D8087F" w:rsidRDefault="00D8087F" w:rsidP="001B2C78">
            <w:pPr>
              <w:rPr>
                <w:sz w:val="22"/>
                <w:szCs w:val="22"/>
              </w:rPr>
            </w:pPr>
          </w:p>
          <w:p w14:paraId="09CBDD49" w14:textId="6A3E31AE" w:rsidR="00D95576" w:rsidRDefault="00D95576" w:rsidP="001B2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  <w:r w:rsidR="004E5E1A">
              <w:rPr>
                <w:sz w:val="22"/>
                <w:szCs w:val="22"/>
              </w:rPr>
              <w:t xml:space="preserve"> </w:t>
            </w:r>
          </w:p>
          <w:p w14:paraId="0B518305" w14:textId="77777777" w:rsidR="004E5E1A" w:rsidRDefault="004E5E1A" w:rsidP="001B2C78">
            <w:pPr>
              <w:rPr>
                <w:sz w:val="22"/>
                <w:szCs w:val="22"/>
              </w:rPr>
            </w:pPr>
          </w:p>
          <w:p w14:paraId="3B45369C" w14:textId="77777777" w:rsidR="004E5E1A" w:rsidRDefault="004E5E1A" w:rsidP="001B2C78">
            <w:pPr>
              <w:rPr>
                <w:sz w:val="22"/>
                <w:szCs w:val="22"/>
              </w:rPr>
            </w:pPr>
          </w:p>
          <w:p w14:paraId="28365EC9" w14:textId="77777777" w:rsidR="004E5E1A" w:rsidRDefault="004E5E1A" w:rsidP="001B2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  <w:p w14:paraId="3184BD0B" w14:textId="77777777" w:rsidR="004E5E1A" w:rsidRDefault="004E5E1A" w:rsidP="001B2C78">
            <w:pPr>
              <w:rPr>
                <w:sz w:val="22"/>
                <w:szCs w:val="22"/>
              </w:rPr>
            </w:pPr>
          </w:p>
          <w:p w14:paraId="7AF820CE" w14:textId="77777777" w:rsidR="004E5E1A" w:rsidRDefault="004E5E1A" w:rsidP="001B2C78">
            <w:pPr>
              <w:rPr>
                <w:sz w:val="22"/>
                <w:szCs w:val="22"/>
              </w:rPr>
            </w:pPr>
          </w:p>
          <w:p w14:paraId="1A91E87C" w14:textId="77777777" w:rsidR="004E5E1A" w:rsidRDefault="004E5E1A" w:rsidP="001B2C78">
            <w:pPr>
              <w:rPr>
                <w:sz w:val="22"/>
                <w:szCs w:val="22"/>
              </w:rPr>
            </w:pPr>
          </w:p>
          <w:p w14:paraId="43E23621" w14:textId="7C9BE156" w:rsidR="004E5E1A" w:rsidRPr="009F2267" w:rsidRDefault="004E5E1A" w:rsidP="001B2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</w:tc>
      </w:tr>
    </w:tbl>
    <w:p w14:paraId="2C0669C9" w14:textId="77777777" w:rsidR="008A770C" w:rsidRPr="009F2267" w:rsidRDefault="008A770C" w:rsidP="0013485C">
      <w:pPr>
        <w:jc w:val="center"/>
        <w:rPr>
          <w:b/>
          <w:u w:val="single"/>
        </w:rPr>
      </w:pPr>
    </w:p>
    <w:p w14:paraId="0D151240" w14:textId="25D8D3E9" w:rsidR="00D339F1" w:rsidRPr="009F2267" w:rsidRDefault="003C3337" w:rsidP="00D339F1">
      <w:pPr>
        <w:jc w:val="center"/>
        <w:rPr>
          <w:b/>
          <w:u w:val="single"/>
        </w:rPr>
      </w:pPr>
      <w:r w:rsidRPr="009F2267">
        <w:rPr>
          <w:b/>
          <w:u w:val="single"/>
        </w:rPr>
        <w:t xml:space="preserve">Next Meeting: </w:t>
      </w:r>
      <w:r w:rsidR="0013485C" w:rsidRPr="009F2267">
        <w:rPr>
          <w:b/>
          <w:u w:val="single"/>
        </w:rPr>
        <w:t xml:space="preserve">7pm </w:t>
      </w:r>
      <w:r w:rsidR="007F46D6" w:rsidRPr="009F2267">
        <w:rPr>
          <w:b/>
          <w:u w:val="single"/>
        </w:rPr>
        <w:t>Tuesday</w:t>
      </w:r>
      <w:r w:rsidR="00EE3294" w:rsidRPr="009F2267">
        <w:rPr>
          <w:b/>
          <w:u w:val="single"/>
        </w:rPr>
        <w:t xml:space="preserve"> </w:t>
      </w:r>
      <w:r w:rsidR="000D38C3">
        <w:rPr>
          <w:b/>
          <w:u w:val="single"/>
        </w:rPr>
        <w:t>1</w:t>
      </w:r>
      <w:r w:rsidR="00194525">
        <w:rPr>
          <w:b/>
          <w:u w:val="single"/>
        </w:rPr>
        <w:t>1</w:t>
      </w:r>
      <w:r w:rsidR="00F31C1E" w:rsidRPr="009F2267">
        <w:rPr>
          <w:b/>
          <w:u w:val="single"/>
        </w:rPr>
        <w:t>t</w:t>
      </w:r>
      <w:r w:rsidR="00EE3294" w:rsidRPr="009F2267">
        <w:rPr>
          <w:b/>
          <w:u w:val="single"/>
        </w:rPr>
        <w:t xml:space="preserve">h </w:t>
      </w:r>
      <w:r w:rsidR="00194525">
        <w:rPr>
          <w:b/>
          <w:u w:val="single"/>
        </w:rPr>
        <w:t>Febru</w:t>
      </w:r>
      <w:r w:rsidR="00ED38A0">
        <w:rPr>
          <w:b/>
          <w:u w:val="single"/>
        </w:rPr>
        <w:t>ary</w:t>
      </w:r>
      <w:r w:rsidR="00AA0D0D" w:rsidRPr="009F2267">
        <w:rPr>
          <w:b/>
          <w:u w:val="single"/>
        </w:rPr>
        <w:t xml:space="preserve"> </w:t>
      </w:r>
      <w:r w:rsidR="007F46D6" w:rsidRPr="009F2267">
        <w:rPr>
          <w:b/>
          <w:u w:val="single"/>
        </w:rPr>
        <w:t>20</w:t>
      </w:r>
      <w:r w:rsidR="00ED38A0">
        <w:rPr>
          <w:b/>
          <w:u w:val="single"/>
        </w:rPr>
        <w:t>20</w:t>
      </w:r>
      <w:r w:rsidRPr="009F2267">
        <w:rPr>
          <w:b/>
          <w:u w:val="single"/>
        </w:rPr>
        <w:t xml:space="preserve"> </w:t>
      </w:r>
    </w:p>
    <w:p w14:paraId="7C69C6A3" w14:textId="4341A707" w:rsidR="002F7595" w:rsidRDefault="00D339F1" w:rsidP="00ED2754">
      <w:pPr>
        <w:jc w:val="center"/>
        <w:rPr>
          <w:b/>
          <w:u w:val="single"/>
        </w:rPr>
      </w:pPr>
      <w:r w:rsidRPr="009F2267">
        <w:rPr>
          <w:b/>
          <w:u w:val="single"/>
        </w:rPr>
        <w:t xml:space="preserve">Stuart Room, </w:t>
      </w:r>
      <w:r w:rsidR="00BE4E5F" w:rsidRPr="009F2267">
        <w:rPr>
          <w:b/>
          <w:u w:val="single"/>
        </w:rPr>
        <w:t xml:space="preserve">Falkland </w:t>
      </w:r>
      <w:r w:rsidRPr="009F2267">
        <w:rPr>
          <w:b/>
          <w:u w:val="single"/>
        </w:rPr>
        <w:t>Community</w:t>
      </w:r>
      <w:r w:rsidR="00ED2754" w:rsidRPr="009F2267">
        <w:rPr>
          <w:b/>
          <w:u w:val="single"/>
        </w:rPr>
        <w:t xml:space="preserve"> Hall</w:t>
      </w:r>
    </w:p>
    <w:p w14:paraId="442CC5D6" w14:textId="7F94EE89" w:rsidR="00691495" w:rsidRPr="009F2267" w:rsidRDefault="00691495" w:rsidP="00ED2754">
      <w:pPr>
        <w:jc w:val="center"/>
        <w:rPr>
          <w:b/>
          <w:u w:val="single"/>
        </w:rPr>
      </w:pPr>
    </w:p>
    <w:sectPr w:rsidR="00691495" w:rsidRPr="009F2267" w:rsidSect="009D4F73">
      <w:headerReference w:type="default" r:id="rId10"/>
      <w:footerReference w:type="default" r:id="rId11"/>
      <w:pgSz w:w="11900" w:h="16840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9B5FD" w14:textId="77777777" w:rsidR="00F72E33" w:rsidRDefault="00F72E33" w:rsidP="00D32DBA">
      <w:r>
        <w:separator/>
      </w:r>
    </w:p>
  </w:endnote>
  <w:endnote w:type="continuationSeparator" w:id="0">
    <w:p w14:paraId="4B4E61FB" w14:textId="77777777" w:rsidR="00F72E33" w:rsidRDefault="00F72E33" w:rsidP="00D3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87946" w14:textId="77777777" w:rsidR="000D10D7" w:rsidRPr="002D5A9B" w:rsidRDefault="000D10D7" w:rsidP="000333EC">
    <w:pPr>
      <w:pStyle w:val="Footer"/>
      <w:jc w:val="center"/>
      <w:rPr>
        <w:rFonts w:cstheme="minorHAnsi"/>
        <w:sz w:val="20"/>
      </w:rPr>
    </w:pPr>
    <w:r w:rsidRPr="002D5A9B">
      <w:rPr>
        <w:rFonts w:cstheme="minorHAnsi"/>
        <w:sz w:val="20"/>
        <w:lang w:val="en-US"/>
      </w:rPr>
      <w:t xml:space="preserve">Page </w:t>
    </w:r>
    <w:r w:rsidR="003C2BFD"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PAGE </w:instrText>
    </w:r>
    <w:r w:rsidR="003C2BFD" w:rsidRPr="002D5A9B">
      <w:rPr>
        <w:rFonts w:cstheme="minorHAnsi"/>
        <w:sz w:val="20"/>
        <w:lang w:val="en-US"/>
      </w:rPr>
      <w:fldChar w:fldCharType="separate"/>
    </w:r>
    <w:r w:rsidR="0067380D">
      <w:rPr>
        <w:rFonts w:cstheme="minorHAnsi"/>
        <w:noProof/>
        <w:sz w:val="20"/>
        <w:lang w:val="en-US"/>
      </w:rPr>
      <w:t>4</w:t>
    </w:r>
    <w:r w:rsidR="003C2BFD" w:rsidRPr="002D5A9B">
      <w:rPr>
        <w:rFonts w:cstheme="minorHAnsi"/>
        <w:sz w:val="20"/>
        <w:lang w:val="en-US"/>
      </w:rPr>
      <w:fldChar w:fldCharType="end"/>
    </w:r>
    <w:r w:rsidRPr="002D5A9B">
      <w:rPr>
        <w:rFonts w:cstheme="minorHAnsi"/>
        <w:sz w:val="20"/>
        <w:lang w:val="en-US"/>
      </w:rPr>
      <w:t xml:space="preserve"> of </w:t>
    </w:r>
    <w:r w:rsidR="003C2BFD"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NUMPAGES </w:instrText>
    </w:r>
    <w:r w:rsidR="003C2BFD" w:rsidRPr="002D5A9B">
      <w:rPr>
        <w:rFonts w:cstheme="minorHAnsi"/>
        <w:sz w:val="20"/>
        <w:lang w:val="en-US"/>
      </w:rPr>
      <w:fldChar w:fldCharType="separate"/>
    </w:r>
    <w:r w:rsidR="0067380D">
      <w:rPr>
        <w:rFonts w:cstheme="minorHAnsi"/>
        <w:noProof/>
        <w:sz w:val="20"/>
        <w:lang w:val="en-US"/>
      </w:rPr>
      <w:t>4</w:t>
    </w:r>
    <w:r w:rsidR="003C2BFD" w:rsidRPr="002D5A9B">
      <w:rPr>
        <w:rFonts w:cstheme="minorHAnsi"/>
        <w:sz w:val="20"/>
        <w:lang w:val="en-US"/>
      </w:rPr>
      <w:fldChar w:fldCharType="end"/>
    </w:r>
  </w:p>
  <w:p w14:paraId="7D31278D" w14:textId="77777777" w:rsidR="000D10D7" w:rsidRDefault="000D1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9BA32" w14:textId="77777777" w:rsidR="00F72E33" w:rsidRDefault="00F72E33" w:rsidP="00D32DBA">
      <w:r>
        <w:separator/>
      </w:r>
    </w:p>
  </w:footnote>
  <w:footnote w:type="continuationSeparator" w:id="0">
    <w:p w14:paraId="6B293713" w14:textId="77777777" w:rsidR="00F72E33" w:rsidRDefault="00F72E33" w:rsidP="00D3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A566" w14:textId="77777777" w:rsidR="000D10D7" w:rsidRDefault="000D10D7" w:rsidP="002C293B">
    <w:pPr>
      <w:pStyle w:val="Header"/>
      <w:jc w:val="center"/>
      <w:rPr>
        <w:rFonts w:ascii="Monotype Corsiva" w:hAnsi="Monotype Corsiva"/>
        <w:b/>
      </w:rPr>
    </w:pPr>
    <w:r>
      <w:rPr>
        <w:noProof/>
        <w:lang w:val="en-US"/>
      </w:rPr>
      <w:drawing>
        <wp:inline distT="0" distB="0" distL="0" distR="0" wp14:anchorId="14871D98" wp14:editId="1E871B39">
          <wp:extent cx="900937" cy="1098402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0014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21240" cy="124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A102A9" w14:textId="77777777" w:rsidR="000D10D7" w:rsidRDefault="000D10D7" w:rsidP="002C293B">
    <w:pPr>
      <w:pStyle w:val="Header"/>
      <w:jc w:val="center"/>
      <w:rPr>
        <w:rFonts w:ascii="Monotype Corsiva" w:hAnsi="Monotype Corsiva"/>
        <w:b/>
      </w:rPr>
    </w:pPr>
    <w:r w:rsidRPr="00B309EA">
      <w:rPr>
        <w:rFonts w:ascii="Monotype Corsiva" w:hAnsi="Monotype Corsiva"/>
        <w:b/>
      </w:rPr>
      <w:t>Royal Burgh of Falkland &amp; Newton of Falkland Community Council</w:t>
    </w:r>
  </w:p>
  <w:p w14:paraId="3FEFE79C" w14:textId="77777777" w:rsidR="000D10D7" w:rsidRPr="00507CDE" w:rsidRDefault="000D10D7" w:rsidP="002C293B">
    <w:pPr>
      <w:jc w:val="center"/>
      <w:rPr>
        <w:b/>
        <w:sz w:val="6"/>
      </w:rPr>
    </w:pPr>
  </w:p>
  <w:p w14:paraId="719519D2" w14:textId="69135C88" w:rsidR="000D10D7" w:rsidRPr="00BB3CB7" w:rsidRDefault="000D10D7" w:rsidP="002C293B">
    <w:pPr>
      <w:jc w:val="center"/>
      <w:rPr>
        <w:b/>
      </w:rPr>
    </w:pPr>
    <w:r w:rsidRPr="00BB3CB7">
      <w:rPr>
        <w:b/>
      </w:rPr>
      <w:t xml:space="preserve">Minute of Meeting </w:t>
    </w:r>
    <w:r w:rsidR="00452590">
      <w:rPr>
        <w:b/>
      </w:rPr>
      <w:t>1</w:t>
    </w:r>
    <w:r w:rsidR="00A92F5E">
      <w:rPr>
        <w:b/>
      </w:rPr>
      <w:t>4</w:t>
    </w:r>
    <w:r w:rsidR="00A72E4F" w:rsidRPr="00A72E4F">
      <w:rPr>
        <w:b/>
        <w:vertAlign w:val="superscript"/>
      </w:rPr>
      <w:t>th</w:t>
    </w:r>
    <w:r w:rsidR="00A72E4F">
      <w:rPr>
        <w:b/>
      </w:rPr>
      <w:t xml:space="preserve"> </w:t>
    </w:r>
    <w:r w:rsidR="00A92F5E">
      <w:rPr>
        <w:b/>
      </w:rPr>
      <w:t>January</w:t>
    </w:r>
    <w:r w:rsidRPr="00BB3CB7">
      <w:rPr>
        <w:b/>
      </w:rPr>
      <w:t xml:space="preserve"> 20</w:t>
    </w:r>
    <w:r w:rsidR="00A92F5E">
      <w:rPr>
        <w:b/>
      </w:rPr>
      <w:t>20</w:t>
    </w:r>
  </w:p>
  <w:p w14:paraId="000C7871" w14:textId="77777777" w:rsidR="000D10D7" w:rsidRPr="00BB3CB7" w:rsidRDefault="002D4045" w:rsidP="002C293B">
    <w:pPr>
      <w:jc w:val="center"/>
      <w:rPr>
        <w:b/>
      </w:rPr>
    </w:pPr>
    <w:r w:rsidRPr="00BB3CB7">
      <w:rPr>
        <w:b/>
      </w:rPr>
      <w:t>Held</w:t>
    </w:r>
    <w:r w:rsidR="000D10D7" w:rsidRPr="00BB3CB7">
      <w:rPr>
        <w:b/>
      </w:rPr>
      <w:t xml:space="preserve"> at 7pm, </w:t>
    </w:r>
    <w:r w:rsidR="000D10D7">
      <w:rPr>
        <w:b/>
      </w:rPr>
      <w:t xml:space="preserve">Falkland </w:t>
    </w:r>
    <w:r w:rsidR="00E62B4B">
      <w:rPr>
        <w:b/>
      </w:rPr>
      <w:t>Community</w:t>
    </w:r>
    <w:r w:rsidR="000D10D7">
      <w:rPr>
        <w:b/>
      </w:rPr>
      <w:t xml:space="preserve"> Hall</w:t>
    </w:r>
  </w:p>
  <w:p w14:paraId="797530EF" w14:textId="77777777" w:rsidR="000D10D7" w:rsidRPr="001861C8" w:rsidRDefault="000D10D7" w:rsidP="00793FF7">
    <w:pPr>
      <w:pStyle w:val="Header"/>
      <w:jc w:val="center"/>
      <w:rPr>
        <w:sz w:val="10"/>
      </w:rPr>
    </w:pPr>
  </w:p>
  <w:p w14:paraId="1FE32F46" w14:textId="77777777" w:rsidR="000D10D7" w:rsidRPr="00BB3CB7" w:rsidRDefault="000D10D7" w:rsidP="00B36689">
    <w:pPr>
      <w:jc w:val="center"/>
      <w:rPr>
        <w:b/>
      </w:rPr>
    </w:pPr>
  </w:p>
  <w:p w14:paraId="699947A6" w14:textId="77777777" w:rsidR="000D10D7" w:rsidRPr="006E44AD" w:rsidRDefault="000D10D7" w:rsidP="00793FF7">
    <w:pPr>
      <w:pStyle w:val="Header"/>
      <w:jc w:val="center"/>
      <w:rPr>
        <w:sz w:val="10"/>
      </w:rPr>
    </w:pPr>
  </w:p>
  <w:p w14:paraId="385EA67D" w14:textId="77777777" w:rsidR="000D10D7" w:rsidRPr="006E44AD" w:rsidRDefault="000D10D7" w:rsidP="00793FF7">
    <w:pPr>
      <w:pStyle w:val="Header"/>
      <w:jc w:val="center"/>
      <w:rPr>
        <w:rFonts w:ascii="Monotype Corsiva" w:hAnsi="Monotype Corsiva"/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5F3"/>
    <w:multiLevelType w:val="hybridMultilevel"/>
    <w:tmpl w:val="1ED2BA96"/>
    <w:lvl w:ilvl="0" w:tplc="90580A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78E8"/>
    <w:multiLevelType w:val="hybridMultilevel"/>
    <w:tmpl w:val="5FBC24FA"/>
    <w:lvl w:ilvl="0" w:tplc="2DC8D57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56772A6"/>
    <w:multiLevelType w:val="hybridMultilevel"/>
    <w:tmpl w:val="99EC9B74"/>
    <w:lvl w:ilvl="0" w:tplc="53741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67FB5"/>
    <w:multiLevelType w:val="hybridMultilevel"/>
    <w:tmpl w:val="B6268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6476"/>
    <w:multiLevelType w:val="hybridMultilevel"/>
    <w:tmpl w:val="4BBCF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52A6"/>
    <w:multiLevelType w:val="hybridMultilevel"/>
    <w:tmpl w:val="EAEE3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7091F"/>
    <w:multiLevelType w:val="hybridMultilevel"/>
    <w:tmpl w:val="E0104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33106"/>
    <w:multiLevelType w:val="hybridMultilevel"/>
    <w:tmpl w:val="809A3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65F46"/>
    <w:multiLevelType w:val="hybridMultilevel"/>
    <w:tmpl w:val="3602538E"/>
    <w:lvl w:ilvl="0" w:tplc="CCB27C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47A01"/>
    <w:multiLevelType w:val="hybridMultilevel"/>
    <w:tmpl w:val="E4AE8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F6AE2"/>
    <w:multiLevelType w:val="hybridMultilevel"/>
    <w:tmpl w:val="0FC2E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04D9"/>
    <w:multiLevelType w:val="hybridMultilevel"/>
    <w:tmpl w:val="754C3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61D05"/>
    <w:multiLevelType w:val="hybridMultilevel"/>
    <w:tmpl w:val="F5649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32CF3"/>
    <w:multiLevelType w:val="hybridMultilevel"/>
    <w:tmpl w:val="084A6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90576"/>
    <w:multiLevelType w:val="hybridMultilevel"/>
    <w:tmpl w:val="BDEA6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47C31"/>
    <w:multiLevelType w:val="hybridMultilevel"/>
    <w:tmpl w:val="FCE80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86A3E"/>
    <w:multiLevelType w:val="hybridMultilevel"/>
    <w:tmpl w:val="D7488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B1B23"/>
    <w:multiLevelType w:val="hybridMultilevel"/>
    <w:tmpl w:val="9F26F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A0A97"/>
    <w:multiLevelType w:val="hybridMultilevel"/>
    <w:tmpl w:val="6B261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0203C"/>
    <w:multiLevelType w:val="hybridMultilevel"/>
    <w:tmpl w:val="2DEAE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F15A9"/>
    <w:multiLevelType w:val="hybridMultilevel"/>
    <w:tmpl w:val="65D89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45004"/>
    <w:multiLevelType w:val="hybridMultilevel"/>
    <w:tmpl w:val="D61C8D4E"/>
    <w:lvl w:ilvl="0" w:tplc="AB349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12CC8"/>
    <w:multiLevelType w:val="hybridMultilevel"/>
    <w:tmpl w:val="B35EB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418D"/>
    <w:multiLevelType w:val="hybridMultilevel"/>
    <w:tmpl w:val="B946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E370F"/>
    <w:multiLevelType w:val="hybridMultilevel"/>
    <w:tmpl w:val="D63A1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A06DE"/>
    <w:multiLevelType w:val="hybridMultilevel"/>
    <w:tmpl w:val="3FD41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819CC"/>
    <w:multiLevelType w:val="hybridMultilevel"/>
    <w:tmpl w:val="4A181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D4ECA"/>
    <w:multiLevelType w:val="hybridMultilevel"/>
    <w:tmpl w:val="24DEA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5303F"/>
    <w:multiLevelType w:val="hybridMultilevel"/>
    <w:tmpl w:val="13BA1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C53C9"/>
    <w:multiLevelType w:val="hybridMultilevel"/>
    <w:tmpl w:val="22E62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B5528"/>
    <w:multiLevelType w:val="hybridMultilevel"/>
    <w:tmpl w:val="35B02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828BC"/>
    <w:multiLevelType w:val="hybridMultilevel"/>
    <w:tmpl w:val="1BA84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765CA"/>
    <w:multiLevelType w:val="hybridMultilevel"/>
    <w:tmpl w:val="80D83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71CD2"/>
    <w:multiLevelType w:val="hybridMultilevel"/>
    <w:tmpl w:val="C8FCF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742C6"/>
    <w:multiLevelType w:val="multilevel"/>
    <w:tmpl w:val="6AEA0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70E1C38"/>
    <w:multiLevelType w:val="hybridMultilevel"/>
    <w:tmpl w:val="ACA27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07319"/>
    <w:multiLevelType w:val="hybridMultilevel"/>
    <w:tmpl w:val="4AB6A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23"/>
  </w:num>
  <w:num w:numId="4">
    <w:abstractNumId w:val="28"/>
  </w:num>
  <w:num w:numId="5">
    <w:abstractNumId w:val="35"/>
  </w:num>
  <w:num w:numId="6">
    <w:abstractNumId w:val="31"/>
  </w:num>
  <w:num w:numId="7">
    <w:abstractNumId w:val="25"/>
  </w:num>
  <w:num w:numId="8">
    <w:abstractNumId w:val="19"/>
  </w:num>
  <w:num w:numId="9">
    <w:abstractNumId w:val="3"/>
  </w:num>
  <w:num w:numId="10">
    <w:abstractNumId w:val="1"/>
  </w:num>
  <w:num w:numId="11">
    <w:abstractNumId w:val="22"/>
  </w:num>
  <w:num w:numId="12">
    <w:abstractNumId w:val="2"/>
  </w:num>
  <w:num w:numId="13">
    <w:abstractNumId w:val="24"/>
  </w:num>
  <w:num w:numId="14">
    <w:abstractNumId w:val="21"/>
  </w:num>
  <w:num w:numId="15">
    <w:abstractNumId w:val="6"/>
  </w:num>
  <w:num w:numId="16">
    <w:abstractNumId w:val="27"/>
  </w:num>
  <w:num w:numId="17">
    <w:abstractNumId w:val="30"/>
  </w:num>
  <w:num w:numId="18">
    <w:abstractNumId w:val="33"/>
  </w:num>
  <w:num w:numId="19">
    <w:abstractNumId w:val="10"/>
  </w:num>
  <w:num w:numId="20">
    <w:abstractNumId w:val="11"/>
  </w:num>
  <w:num w:numId="21">
    <w:abstractNumId w:val="7"/>
  </w:num>
  <w:num w:numId="22">
    <w:abstractNumId w:val="29"/>
  </w:num>
  <w:num w:numId="23">
    <w:abstractNumId w:val="13"/>
  </w:num>
  <w:num w:numId="24">
    <w:abstractNumId w:val="32"/>
  </w:num>
  <w:num w:numId="25">
    <w:abstractNumId w:val="12"/>
  </w:num>
  <w:num w:numId="26">
    <w:abstractNumId w:val="4"/>
  </w:num>
  <w:num w:numId="27">
    <w:abstractNumId w:val="17"/>
  </w:num>
  <w:num w:numId="28">
    <w:abstractNumId w:val="15"/>
  </w:num>
  <w:num w:numId="29">
    <w:abstractNumId w:val="26"/>
  </w:num>
  <w:num w:numId="30">
    <w:abstractNumId w:val="5"/>
  </w:num>
  <w:num w:numId="31">
    <w:abstractNumId w:val="18"/>
  </w:num>
  <w:num w:numId="32">
    <w:abstractNumId w:val="8"/>
  </w:num>
  <w:num w:numId="33">
    <w:abstractNumId w:val="0"/>
  </w:num>
  <w:num w:numId="34">
    <w:abstractNumId w:val="14"/>
  </w:num>
  <w:num w:numId="35">
    <w:abstractNumId w:val="16"/>
  </w:num>
  <w:num w:numId="36">
    <w:abstractNumId w:val="36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F5"/>
    <w:rsid w:val="000030B6"/>
    <w:rsid w:val="00003770"/>
    <w:rsid w:val="00004992"/>
    <w:rsid w:val="00004D17"/>
    <w:rsid w:val="00007B68"/>
    <w:rsid w:val="000119BE"/>
    <w:rsid w:val="00011BC0"/>
    <w:rsid w:val="0001226E"/>
    <w:rsid w:val="00013AEB"/>
    <w:rsid w:val="000146D2"/>
    <w:rsid w:val="000178BF"/>
    <w:rsid w:val="000214AD"/>
    <w:rsid w:val="00021619"/>
    <w:rsid w:val="00022B42"/>
    <w:rsid w:val="000230BB"/>
    <w:rsid w:val="00023D08"/>
    <w:rsid w:val="00023EE3"/>
    <w:rsid w:val="00026077"/>
    <w:rsid w:val="00031751"/>
    <w:rsid w:val="0003282C"/>
    <w:rsid w:val="000333EC"/>
    <w:rsid w:val="00034103"/>
    <w:rsid w:val="000347F3"/>
    <w:rsid w:val="00035E2E"/>
    <w:rsid w:val="00037D35"/>
    <w:rsid w:val="00043176"/>
    <w:rsid w:val="00043B56"/>
    <w:rsid w:val="00044356"/>
    <w:rsid w:val="00050E35"/>
    <w:rsid w:val="00051420"/>
    <w:rsid w:val="000532B6"/>
    <w:rsid w:val="0005574C"/>
    <w:rsid w:val="00060391"/>
    <w:rsid w:val="00060452"/>
    <w:rsid w:val="00060584"/>
    <w:rsid w:val="0006186E"/>
    <w:rsid w:val="00061958"/>
    <w:rsid w:val="000639C5"/>
    <w:rsid w:val="00063B6E"/>
    <w:rsid w:val="00063F42"/>
    <w:rsid w:val="0006715C"/>
    <w:rsid w:val="000733EA"/>
    <w:rsid w:val="00074CD7"/>
    <w:rsid w:val="00077D16"/>
    <w:rsid w:val="00081354"/>
    <w:rsid w:val="00082891"/>
    <w:rsid w:val="0008327B"/>
    <w:rsid w:val="00083A6F"/>
    <w:rsid w:val="0008421D"/>
    <w:rsid w:val="000862BD"/>
    <w:rsid w:val="00090629"/>
    <w:rsid w:val="0009079B"/>
    <w:rsid w:val="00090AAD"/>
    <w:rsid w:val="000926C0"/>
    <w:rsid w:val="000951AE"/>
    <w:rsid w:val="000975DE"/>
    <w:rsid w:val="000A0C1A"/>
    <w:rsid w:val="000A2144"/>
    <w:rsid w:val="000A596E"/>
    <w:rsid w:val="000B1BA5"/>
    <w:rsid w:val="000B2AC3"/>
    <w:rsid w:val="000B5DCA"/>
    <w:rsid w:val="000B68A4"/>
    <w:rsid w:val="000B68FF"/>
    <w:rsid w:val="000C12D8"/>
    <w:rsid w:val="000C159B"/>
    <w:rsid w:val="000C1C36"/>
    <w:rsid w:val="000C653E"/>
    <w:rsid w:val="000C7573"/>
    <w:rsid w:val="000D10D7"/>
    <w:rsid w:val="000D206E"/>
    <w:rsid w:val="000D38C3"/>
    <w:rsid w:val="000D3B67"/>
    <w:rsid w:val="000D4D82"/>
    <w:rsid w:val="000E3A42"/>
    <w:rsid w:val="000E5E8F"/>
    <w:rsid w:val="000E6BFA"/>
    <w:rsid w:val="000E72F0"/>
    <w:rsid w:val="000F03BE"/>
    <w:rsid w:val="000F0DA5"/>
    <w:rsid w:val="000F1383"/>
    <w:rsid w:val="000F459B"/>
    <w:rsid w:val="000F484E"/>
    <w:rsid w:val="000F7E08"/>
    <w:rsid w:val="00101D4F"/>
    <w:rsid w:val="00101DA4"/>
    <w:rsid w:val="001037C5"/>
    <w:rsid w:val="0010381E"/>
    <w:rsid w:val="00105B0E"/>
    <w:rsid w:val="00107137"/>
    <w:rsid w:val="00107682"/>
    <w:rsid w:val="00110AFD"/>
    <w:rsid w:val="00111988"/>
    <w:rsid w:val="00115E60"/>
    <w:rsid w:val="0011672B"/>
    <w:rsid w:val="001172CD"/>
    <w:rsid w:val="00123411"/>
    <w:rsid w:val="00124B72"/>
    <w:rsid w:val="00124E3D"/>
    <w:rsid w:val="0012589D"/>
    <w:rsid w:val="00125DAA"/>
    <w:rsid w:val="0012646A"/>
    <w:rsid w:val="00126D98"/>
    <w:rsid w:val="00127721"/>
    <w:rsid w:val="001317D4"/>
    <w:rsid w:val="00132395"/>
    <w:rsid w:val="001329BF"/>
    <w:rsid w:val="001334FC"/>
    <w:rsid w:val="0013485C"/>
    <w:rsid w:val="0014180E"/>
    <w:rsid w:val="001419C2"/>
    <w:rsid w:val="001424DF"/>
    <w:rsid w:val="00144D88"/>
    <w:rsid w:val="001458A7"/>
    <w:rsid w:val="001460D1"/>
    <w:rsid w:val="001460D7"/>
    <w:rsid w:val="00146F68"/>
    <w:rsid w:val="00150EA3"/>
    <w:rsid w:val="00151893"/>
    <w:rsid w:val="00154F10"/>
    <w:rsid w:val="00156958"/>
    <w:rsid w:val="001571D4"/>
    <w:rsid w:val="00157783"/>
    <w:rsid w:val="0016025C"/>
    <w:rsid w:val="00160CC4"/>
    <w:rsid w:val="0016160A"/>
    <w:rsid w:val="00161AC3"/>
    <w:rsid w:val="00165D8A"/>
    <w:rsid w:val="0016671B"/>
    <w:rsid w:val="00166BD8"/>
    <w:rsid w:val="00167888"/>
    <w:rsid w:val="00170A4B"/>
    <w:rsid w:val="00171A6E"/>
    <w:rsid w:val="00172183"/>
    <w:rsid w:val="001725A1"/>
    <w:rsid w:val="001734EF"/>
    <w:rsid w:val="00174D7C"/>
    <w:rsid w:val="00175363"/>
    <w:rsid w:val="00176F3B"/>
    <w:rsid w:val="00176F84"/>
    <w:rsid w:val="00177664"/>
    <w:rsid w:val="00181000"/>
    <w:rsid w:val="001817D2"/>
    <w:rsid w:val="001820C3"/>
    <w:rsid w:val="00182C12"/>
    <w:rsid w:val="00183106"/>
    <w:rsid w:val="001861C8"/>
    <w:rsid w:val="00186505"/>
    <w:rsid w:val="001866DF"/>
    <w:rsid w:val="001868B9"/>
    <w:rsid w:val="00194525"/>
    <w:rsid w:val="00197763"/>
    <w:rsid w:val="001A35F9"/>
    <w:rsid w:val="001A4EAE"/>
    <w:rsid w:val="001A534E"/>
    <w:rsid w:val="001A6EDF"/>
    <w:rsid w:val="001B0A82"/>
    <w:rsid w:val="001B2C78"/>
    <w:rsid w:val="001B30AC"/>
    <w:rsid w:val="001B5F62"/>
    <w:rsid w:val="001B713A"/>
    <w:rsid w:val="001B78BB"/>
    <w:rsid w:val="001B7DF4"/>
    <w:rsid w:val="001C0D09"/>
    <w:rsid w:val="001C2565"/>
    <w:rsid w:val="001C4303"/>
    <w:rsid w:val="001C48EE"/>
    <w:rsid w:val="001C6351"/>
    <w:rsid w:val="001D099C"/>
    <w:rsid w:val="001D0E8E"/>
    <w:rsid w:val="001D21AA"/>
    <w:rsid w:val="001D2A51"/>
    <w:rsid w:val="001D351D"/>
    <w:rsid w:val="001D4B80"/>
    <w:rsid w:val="001D54C5"/>
    <w:rsid w:val="001D5760"/>
    <w:rsid w:val="001D5E63"/>
    <w:rsid w:val="001D672B"/>
    <w:rsid w:val="001D7DDE"/>
    <w:rsid w:val="001E1E3C"/>
    <w:rsid w:val="001E2903"/>
    <w:rsid w:val="001E2D84"/>
    <w:rsid w:val="001E35C1"/>
    <w:rsid w:val="001E370F"/>
    <w:rsid w:val="001E58E6"/>
    <w:rsid w:val="001E5D1D"/>
    <w:rsid w:val="001E7EED"/>
    <w:rsid w:val="001F476A"/>
    <w:rsid w:val="001F4C80"/>
    <w:rsid w:val="001F7854"/>
    <w:rsid w:val="00200935"/>
    <w:rsid w:val="0020115D"/>
    <w:rsid w:val="00202872"/>
    <w:rsid w:val="002036FC"/>
    <w:rsid w:val="0020500D"/>
    <w:rsid w:val="00206F10"/>
    <w:rsid w:val="0021036D"/>
    <w:rsid w:val="00210E0D"/>
    <w:rsid w:val="00211832"/>
    <w:rsid w:val="00211A5B"/>
    <w:rsid w:val="00211B7B"/>
    <w:rsid w:val="00212DE8"/>
    <w:rsid w:val="00220613"/>
    <w:rsid w:val="00221C61"/>
    <w:rsid w:val="00222BE1"/>
    <w:rsid w:val="00225594"/>
    <w:rsid w:val="00225814"/>
    <w:rsid w:val="00225E2B"/>
    <w:rsid w:val="00226716"/>
    <w:rsid w:val="00227988"/>
    <w:rsid w:val="002316AF"/>
    <w:rsid w:val="00233BDE"/>
    <w:rsid w:val="00237CDD"/>
    <w:rsid w:val="00240CD0"/>
    <w:rsid w:val="00241088"/>
    <w:rsid w:val="00241CB0"/>
    <w:rsid w:val="00242040"/>
    <w:rsid w:val="002424E8"/>
    <w:rsid w:val="00243B00"/>
    <w:rsid w:val="00244000"/>
    <w:rsid w:val="00245C49"/>
    <w:rsid w:val="00246AE2"/>
    <w:rsid w:val="00247F3E"/>
    <w:rsid w:val="00256414"/>
    <w:rsid w:val="00256E2B"/>
    <w:rsid w:val="002609A5"/>
    <w:rsid w:val="00262A96"/>
    <w:rsid w:val="00264A00"/>
    <w:rsid w:val="00265FEC"/>
    <w:rsid w:val="0026612E"/>
    <w:rsid w:val="00266783"/>
    <w:rsid w:val="00267009"/>
    <w:rsid w:val="00267A6F"/>
    <w:rsid w:val="0027115D"/>
    <w:rsid w:val="00275239"/>
    <w:rsid w:val="0027589B"/>
    <w:rsid w:val="002776C2"/>
    <w:rsid w:val="00277C5B"/>
    <w:rsid w:val="00281163"/>
    <w:rsid w:val="00287346"/>
    <w:rsid w:val="00287EE7"/>
    <w:rsid w:val="00292CA9"/>
    <w:rsid w:val="0029360C"/>
    <w:rsid w:val="00295C1D"/>
    <w:rsid w:val="00296731"/>
    <w:rsid w:val="002A0FF1"/>
    <w:rsid w:val="002A10D2"/>
    <w:rsid w:val="002A3073"/>
    <w:rsid w:val="002A5158"/>
    <w:rsid w:val="002B02F3"/>
    <w:rsid w:val="002B2961"/>
    <w:rsid w:val="002B2F98"/>
    <w:rsid w:val="002B3C9B"/>
    <w:rsid w:val="002B6E20"/>
    <w:rsid w:val="002C293B"/>
    <w:rsid w:val="002C3DC8"/>
    <w:rsid w:val="002C4317"/>
    <w:rsid w:val="002C5AA7"/>
    <w:rsid w:val="002C7356"/>
    <w:rsid w:val="002C7628"/>
    <w:rsid w:val="002D1090"/>
    <w:rsid w:val="002D2AF0"/>
    <w:rsid w:val="002D2C65"/>
    <w:rsid w:val="002D4045"/>
    <w:rsid w:val="002D43BE"/>
    <w:rsid w:val="002D4523"/>
    <w:rsid w:val="002D5A9B"/>
    <w:rsid w:val="002D6EA5"/>
    <w:rsid w:val="002E3FA3"/>
    <w:rsid w:val="002E4AEA"/>
    <w:rsid w:val="002E6A00"/>
    <w:rsid w:val="002F19C1"/>
    <w:rsid w:val="002F756F"/>
    <w:rsid w:val="002F7595"/>
    <w:rsid w:val="002F7A6D"/>
    <w:rsid w:val="00301A3E"/>
    <w:rsid w:val="00302EDE"/>
    <w:rsid w:val="00303779"/>
    <w:rsid w:val="0030585B"/>
    <w:rsid w:val="0030735D"/>
    <w:rsid w:val="00310573"/>
    <w:rsid w:val="00310C89"/>
    <w:rsid w:val="003132A0"/>
    <w:rsid w:val="00314CA7"/>
    <w:rsid w:val="00316534"/>
    <w:rsid w:val="00316E1A"/>
    <w:rsid w:val="00316FA7"/>
    <w:rsid w:val="00322519"/>
    <w:rsid w:val="00322BAE"/>
    <w:rsid w:val="0032326C"/>
    <w:rsid w:val="00330F70"/>
    <w:rsid w:val="00332E00"/>
    <w:rsid w:val="003331F4"/>
    <w:rsid w:val="00334430"/>
    <w:rsid w:val="00336998"/>
    <w:rsid w:val="003371FA"/>
    <w:rsid w:val="00337294"/>
    <w:rsid w:val="00342309"/>
    <w:rsid w:val="00343138"/>
    <w:rsid w:val="003459B3"/>
    <w:rsid w:val="0035073F"/>
    <w:rsid w:val="00350CF9"/>
    <w:rsid w:val="003512AF"/>
    <w:rsid w:val="00356F52"/>
    <w:rsid w:val="00357A79"/>
    <w:rsid w:val="00360BA1"/>
    <w:rsid w:val="00361C3D"/>
    <w:rsid w:val="00363E5F"/>
    <w:rsid w:val="00367C49"/>
    <w:rsid w:val="00367DA6"/>
    <w:rsid w:val="00371FA4"/>
    <w:rsid w:val="003770BA"/>
    <w:rsid w:val="00377D0C"/>
    <w:rsid w:val="00380941"/>
    <w:rsid w:val="00381965"/>
    <w:rsid w:val="003830F9"/>
    <w:rsid w:val="003868BB"/>
    <w:rsid w:val="00386B55"/>
    <w:rsid w:val="00390996"/>
    <w:rsid w:val="00390B98"/>
    <w:rsid w:val="00391A71"/>
    <w:rsid w:val="00391E07"/>
    <w:rsid w:val="00394A73"/>
    <w:rsid w:val="00395B36"/>
    <w:rsid w:val="00396A25"/>
    <w:rsid w:val="00396DF2"/>
    <w:rsid w:val="003A0537"/>
    <w:rsid w:val="003A2489"/>
    <w:rsid w:val="003A290A"/>
    <w:rsid w:val="003A7E76"/>
    <w:rsid w:val="003B1E93"/>
    <w:rsid w:val="003B262D"/>
    <w:rsid w:val="003B57B3"/>
    <w:rsid w:val="003B75AF"/>
    <w:rsid w:val="003B7F78"/>
    <w:rsid w:val="003C2322"/>
    <w:rsid w:val="003C2705"/>
    <w:rsid w:val="003C27B3"/>
    <w:rsid w:val="003C2BCD"/>
    <w:rsid w:val="003C2BFD"/>
    <w:rsid w:val="003C2D3F"/>
    <w:rsid w:val="003C2F37"/>
    <w:rsid w:val="003C3223"/>
    <w:rsid w:val="003C3337"/>
    <w:rsid w:val="003C4CC3"/>
    <w:rsid w:val="003C6294"/>
    <w:rsid w:val="003C67FE"/>
    <w:rsid w:val="003C772E"/>
    <w:rsid w:val="003C7BF9"/>
    <w:rsid w:val="003C7F5F"/>
    <w:rsid w:val="003D04B3"/>
    <w:rsid w:val="003D11CE"/>
    <w:rsid w:val="003D172B"/>
    <w:rsid w:val="003D3545"/>
    <w:rsid w:val="003E0481"/>
    <w:rsid w:val="003E28DB"/>
    <w:rsid w:val="003E4F68"/>
    <w:rsid w:val="003E5F4A"/>
    <w:rsid w:val="003E75E9"/>
    <w:rsid w:val="003E76BA"/>
    <w:rsid w:val="003E77E2"/>
    <w:rsid w:val="003F07B0"/>
    <w:rsid w:val="003F2144"/>
    <w:rsid w:val="003F274B"/>
    <w:rsid w:val="003F3AF0"/>
    <w:rsid w:val="003F43F4"/>
    <w:rsid w:val="003F626F"/>
    <w:rsid w:val="003F75A7"/>
    <w:rsid w:val="003F797C"/>
    <w:rsid w:val="003F7FCD"/>
    <w:rsid w:val="004009BA"/>
    <w:rsid w:val="00402297"/>
    <w:rsid w:val="004023D1"/>
    <w:rsid w:val="00403B95"/>
    <w:rsid w:val="0040407D"/>
    <w:rsid w:val="0040587C"/>
    <w:rsid w:val="0040632B"/>
    <w:rsid w:val="00406C48"/>
    <w:rsid w:val="004107FC"/>
    <w:rsid w:val="00410BA7"/>
    <w:rsid w:val="004124F2"/>
    <w:rsid w:val="00412A5D"/>
    <w:rsid w:val="0041333D"/>
    <w:rsid w:val="00414077"/>
    <w:rsid w:val="00414CC5"/>
    <w:rsid w:val="004153E3"/>
    <w:rsid w:val="00415984"/>
    <w:rsid w:val="004163F3"/>
    <w:rsid w:val="0041725F"/>
    <w:rsid w:val="0041762C"/>
    <w:rsid w:val="00417C0D"/>
    <w:rsid w:val="00423F49"/>
    <w:rsid w:val="00425BBE"/>
    <w:rsid w:val="004308CB"/>
    <w:rsid w:val="004313E3"/>
    <w:rsid w:val="00432F7A"/>
    <w:rsid w:val="00433976"/>
    <w:rsid w:val="00433D4F"/>
    <w:rsid w:val="0043404E"/>
    <w:rsid w:val="00434269"/>
    <w:rsid w:val="00435CA3"/>
    <w:rsid w:val="00436698"/>
    <w:rsid w:val="00441A64"/>
    <w:rsid w:val="004429BE"/>
    <w:rsid w:val="00443FE1"/>
    <w:rsid w:val="004443E3"/>
    <w:rsid w:val="00447825"/>
    <w:rsid w:val="00450519"/>
    <w:rsid w:val="00452590"/>
    <w:rsid w:val="00452C34"/>
    <w:rsid w:val="00453DB7"/>
    <w:rsid w:val="004556D8"/>
    <w:rsid w:val="0045759A"/>
    <w:rsid w:val="00457FF3"/>
    <w:rsid w:val="00461FFB"/>
    <w:rsid w:val="0046417E"/>
    <w:rsid w:val="004647ED"/>
    <w:rsid w:val="00464E71"/>
    <w:rsid w:val="00466A42"/>
    <w:rsid w:val="00466BD5"/>
    <w:rsid w:val="0046720C"/>
    <w:rsid w:val="00467ACD"/>
    <w:rsid w:val="0047104C"/>
    <w:rsid w:val="004719B9"/>
    <w:rsid w:val="00482CD3"/>
    <w:rsid w:val="0048391F"/>
    <w:rsid w:val="00483DB2"/>
    <w:rsid w:val="00484B78"/>
    <w:rsid w:val="00484FD5"/>
    <w:rsid w:val="00485D86"/>
    <w:rsid w:val="004872BB"/>
    <w:rsid w:val="00487E63"/>
    <w:rsid w:val="0049004A"/>
    <w:rsid w:val="00492BEE"/>
    <w:rsid w:val="00492C9C"/>
    <w:rsid w:val="0049378C"/>
    <w:rsid w:val="00496400"/>
    <w:rsid w:val="004964D8"/>
    <w:rsid w:val="0049669F"/>
    <w:rsid w:val="00497515"/>
    <w:rsid w:val="004A29C0"/>
    <w:rsid w:val="004A5D31"/>
    <w:rsid w:val="004A7299"/>
    <w:rsid w:val="004B09CC"/>
    <w:rsid w:val="004B24E2"/>
    <w:rsid w:val="004B2637"/>
    <w:rsid w:val="004B7E2B"/>
    <w:rsid w:val="004C28CC"/>
    <w:rsid w:val="004C45C8"/>
    <w:rsid w:val="004C5594"/>
    <w:rsid w:val="004C5CA8"/>
    <w:rsid w:val="004C65D7"/>
    <w:rsid w:val="004D04B1"/>
    <w:rsid w:val="004D0C07"/>
    <w:rsid w:val="004D2428"/>
    <w:rsid w:val="004D3D48"/>
    <w:rsid w:val="004D411E"/>
    <w:rsid w:val="004E0496"/>
    <w:rsid w:val="004E0BAE"/>
    <w:rsid w:val="004E171A"/>
    <w:rsid w:val="004E4346"/>
    <w:rsid w:val="004E43A6"/>
    <w:rsid w:val="004E5E1A"/>
    <w:rsid w:val="004F3FED"/>
    <w:rsid w:val="004F6886"/>
    <w:rsid w:val="004F6FF8"/>
    <w:rsid w:val="00502EC4"/>
    <w:rsid w:val="0050471D"/>
    <w:rsid w:val="00504E81"/>
    <w:rsid w:val="00504F68"/>
    <w:rsid w:val="00506406"/>
    <w:rsid w:val="00506C41"/>
    <w:rsid w:val="00507CDE"/>
    <w:rsid w:val="005104ED"/>
    <w:rsid w:val="00513672"/>
    <w:rsid w:val="005146F6"/>
    <w:rsid w:val="005159ED"/>
    <w:rsid w:val="00515E4E"/>
    <w:rsid w:val="00516289"/>
    <w:rsid w:val="00516BAE"/>
    <w:rsid w:val="00517658"/>
    <w:rsid w:val="00521808"/>
    <w:rsid w:val="00522D23"/>
    <w:rsid w:val="00522E6B"/>
    <w:rsid w:val="005242BE"/>
    <w:rsid w:val="005242C5"/>
    <w:rsid w:val="00524D4B"/>
    <w:rsid w:val="00526977"/>
    <w:rsid w:val="00531C0A"/>
    <w:rsid w:val="00534CD3"/>
    <w:rsid w:val="005352C1"/>
    <w:rsid w:val="00535F30"/>
    <w:rsid w:val="00536DBF"/>
    <w:rsid w:val="005426AD"/>
    <w:rsid w:val="00543835"/>
    <w:rsid w:val="00550127"/>
    <w:rsid w:val="00550A28"/>
    <w:rsid w:val="00552231"/>
    <w:rsid w:val="005525B9"/>
    <w:rsid w:val="0055285E"/>
    <w:rsid w:val="0055434E"/>
    <w:rsid w:val="0055601A"/>
    <w:rsid w:val="0055628B"/>
    <w:rsid w:val="00563E1F"/>
    <w:rsid w:val="00564DF3"/>
    <w:rsid w:val="005656C6"/>
    <w:rsid w:val="005657A7"/>
    <w:rsid w:val="00565D6B"/>
    <w:rsid w:val="005668D4"/>
    <w:rsid w:val="00571957"/>
    <w:rsid w:val="00572D86"/>
    <w:rsid w:val="0057313A"/>
    <w:rsid w:val="005748DE"/>
    <w:rsid w:val="00574C4F"/>
    <w:rsid w:val="00574F6B"/>
    <w:rsid w:val="0057605C"/>
    <w:rsid w:val="00581C96"/>
    <w:rsid w:val="00583714"/>
    <w:rsid w:val="00584023"/>
    <w:rsid w:val="00584996"/>
    <w:rsid w:val="00586E7B"/>
    <w:rsid w:val="0059181A"/>
    <w:rsid w:val="00592C70"/>
    <w:rsid w:val="00593F66"/>
    <w:rsid w:val="00595DB9"/>
    <w:rsid w:val="005A2CC0"/>
    <w:rsid w:val="005A3038"/>
    <w:rsid w:val="005A3C54"/>
    <w:rsid w:val="005A66FB"/>
    <w:rsid w:val="005A6D87"/>
    <w:rsid w:val="005B0192"/>
    <w:rsid w:val="005B5FA1"/>
    <w:rsid w:val="005B70C1"/>
    <w:rsid w:val="005B758B"/>
    <w:rsid w:val="005B7CC3"/>
    <w:rsid w:val="005C0B56"/>
    <w:rsid w:val="005C0B8A"/>
    <w:rsid w:val="005C0BB9"/>
    <w:rsid w:val="005C1066"/>
    <w:rsid w:val="005C3EB5"/>
    <w:rsid w:val="005C4FEA"/>
    <w:rsid w:val="005C769F"/>
    <w:rsid w:val="005C7A14"/>
    <w:rsid w:val="005C7B75"/>
    <w:rsid w:val="005D0537"/>
    <w:rsid w:val="005D16FB"/>
    <w:rsid w:val="005D1B43"/>
    <w:rsid w:val="005D4129"/>
    <w:rsid w:val="005D526B"/>
    <w:rsid w:val="005D5794"/>
    <w:rsid w:val="005D5947"/>
    <w:rsid w:val="005D6205"/>
    <w:rsid w:val="005D6315"/>
    <w:rsid w:val="005D68ED"/>
    <w:rsid w:val="005D7D85"/>
    <w:rsid w:val="005E2CE4"/>
    <w:rsid w:val="005E6E2E"/>
    <w:rsid w:val="005E7787"/>
    <w:rsid w:val="005E7A78"/>
    <w:rsid w:val="005E7D35"/>
    <w:rsid w:val="005E7E33"/>
    <w:rsid w:val="005F1005"/>
    <w:rsid w:val="005F49B3"/>
    <w:rsid w:val="005F5B05"/>
    <w:rsid w:val="005F5C1C"/>
    <w:rsid w:val="005F5E59"/>
    <w:rsid w:val="005F7EF0"/>
    <w:rsid w:val="00602ECA"/>
    <w:rsid w:val="00607254"/>
    <w:rsid w:val="00607E79"/>
    <w:rsid w:val="00610275"/>
    <w:rsid w:val="00610AC2"/>
    <w:rsid w:val="0061125F"/>
    <w:rsid w:val="006115C1"/>
    <w:rsid w:val="00612979"/>
    <w:rsid w:val="006131F1"/>
    <w:rsid w:val="006150C5"/>
    <w:rsid w:val="0061561B"/>
    <w:rsid w:val="00615984"/>
    <w:rsid w:val="006176D7"/>
    <w:rsid w:val="0062008A"/>
    <w:rsid w:val="00620EEC"/>
    <w:rsid w:val="00622033"/>
    <w:rsid w:val="00622447"/>
    <w:rsid w:val="00622674"/>
    <w:rsid w:val="00622F55"/>
    <w:rsid w:val="00623751"/>
    <w:rsid w:val="006239B6"/>
    <w:rsid w:val="006301E0"/>
    <w:rsid w:val="0063263E"/>
    <w:rsid w:val="00633826"/>
    <w:rsid w:val="006366BC"/>
    <w:rsid w:val="00636E72"/>
    <w:rsid w:val="00637BC5"/>
    <w:rsid w:val="00640680"/>
    <w:rsid w:val="00641F7A"/>
    <w:rsid w:val="0064400C"/>
    <w:rsid w:val="00651B7F"/>
    <w:rsid w:val="00651CE7"/>
    <w:rsid w:val="00653E7F"/>
    <w:rsid w:val="00662261"/>
    <w:rsid w:val="00662F3E"/>
    <w:rsid w:val="00663FD6"/>
    <w:rsid w:val="006641A9"/>
    <w:rsid w:val="00664F63"/>
    <w:rsid w:val="006657FC"/>
    <w:rsid w:val="006668C0"/>
    <w:rsid w:val="00667F37"/>
    <w:rsid w:val="00667FCF"/>
    <w:rsid w:val="006711D9"/>
    <w:rsid w:val="006728B2"/>
    <w:rsid w:val="0067380D"/>
    <w:rsid w:val="00674443"/>
    <w:rsid w:val="006759E5"/>
    <w:rsid w:val="00677A2E"/>
    <w:rsid w:val="00677D23"/>
    <w:rsid w:val="00682ECF"/>
    <w:rsid w:val="006841F8"/>
    <w:rsid w:val="00684F3F"/>
    <w:rsid w:val="006854B5"/>
    <w:rsid w:val="00685F16"/>
    <w:rsid w:val="00686169"/>
    <w:rsid w:val="006902DE"/>
    <w:rsid w:val="00690A3F"/>
    <w:rsid w:val="0069102A"/>
    <w:rsid w:val="006911BA"/>
    <w:rsid w:val="00691495"/>
    <w:rsid w:val="0069337E"/>
    <w:rsid w:val="00693B6B"/>
    <w:rsid w:val="0069453A"/>
    <w:rsid w:val="00695152"/>
    <w:rsid w:val="00695EAB"/>
    <w:rsid w:val="006A008B"/>
    <w:rsid w:val="006A236F"/>
    <w:rsid w:val="006A2817"/>
    <w:rsid w:val="006A398C"/>
    <w:rsid w:val="006A7413"/>
    <w:rsid w:val="006A7B20"/>
    <w:rsid w:val="006A7BC7"/>
    <w:rsid w:val="006B1CD1"/>
    <w:rsid w:val="006B2499"/>
    <w:rsid w:val="006B385D"/>
    <w:rsid w:val="006B69E6"/>
    <w:rsid w:val="006B758A"/>
    <w:rsid w:val="006C1454"/>
    <w:rsid w:val="006C2957"/>
    <w:rsid w:val="006C3D3F"/>
    <w:rsid w:val="006C4653"/>
    <w:rsid w:val="006C5657"/>
    <w:rsid w:val="006C7076"/>
    <w:rsid w:val="006D0103"/>
    <w:rsid w:val="006D1359"/>
    <w:rsid w:val="006D2418"/>
    <w:rsid w:val="006D594C"/>
    <w:rsid w:val="006E418C"/>
    <w:rsid w:val="006E44AD"/>
    <w:rsid w:val="006F0368"/>
    <w:rsid w:val="006F1D14"/>
    <w:rsid w:val="006F2928"/>
    <w:rsid w:val="006F48E9"/>
    <w:rsid w:val="006F5046"/>
    <w:rsid w:val="006F6ECE"/>
    <w:rsid w:val="006F7BDC"/>
    <w:rsid w:val="007033DA"/>
    <w:rsid w:val="007073C4"/>
    <w:rsid w:val="00707E98"/>
    <w:rsid w:val="0071076D"/>
    <w:rsid w:val="007116F0"/>
    <w:rsid w:val="00712446"/>
    <w:rsid w:val="0071689C"/>
    <w:rsid w:val="00717B6B"/>
    <w:rsid w:val="007208CA"/>
    <w:rsid w:val="00720EBA"/>
    <w:rsid w:val="00720EF2"/>
    <w:rsid w:val="00721C60"/>
    <w:rsid w:val="007229EF"/>
    <w:rsid w:val="00723F72"/>
    <w:rsid w:val="00725A9C"/>
    <w:rsid w:val="007278C8"/>
    <w:rsid w:val="00727D60"/>
    <w:rsid w:val="007317A3"/>
    <w:rsid w:val="007330EF"/>
    <w:rsid w:val="00734D96"/>
    <w:rsid w:val="00734DC0"/>
    <w:rsid w:val="0073508E"/>
    <w:rsid w:val="00740AAA"/>
    <w:rsid w:val="0074336B"/>
    <w:rsid w:val="00743D75"/>
    <w:rsid w:val="00747083"/>
    <w:rsid w:val="00747D7B"/>
    <w:rsid w:val="007501E7"/>
    <w:rsid w:val="007505A3"/>
    <w:rsid w:val="00750718"/>
    <w:rsid w:val="00752679"/>
    <w:rsid w:val="00753300"/>
    <w:rsid w:val="007533C8"/>
    <w:rsid w:val="0075586D"/>
    <w:rsid w:val="007563AE"/>
    <w:rsid w:val="007569D9"/>
    <w:rsid w:val="0075772C"/>
    <w:rsid w:val="007606F6"/>
    <w:rsid w:val="00760C2F"/>
    <w:rsid w:val="00761320"/>
    <w:rsid w:val="007617A1"/>
    <w:rsid w:val="007637CF"/>
    <w:rsid w:val="00764032"/>
    <w:rsid w:val="0076575C"/>
    <w:rsid w:val="00765A45"/>
    <w:rsid w:val="00765AE1"/>
    <w:rsid w:val="00766F88"/>
    <w:rsid w:val="00767B5C"/>
    <w:rsid w:val="007718D6"/>
    <w:rsid w:val="00771CA3"/>
    <w:rsid w:val="00772F20"/>
    <w:rsid w:val="00773D4C"/>
    <w:rsid w:val="00773DAE"/>
    <w:rsid w:val="007740BE"/>
    <w:rsid w:val="00776D85"/>
    <w:rsid w:val="00777B27"/>
    <w:rsid w:val="00777C02"/>
    <w:rsid w:val="00780426"/>
    <w:rsid w:val="0078139E"/>
    <w:rsid w:val="00781A92"/>
    <w:rsid w:val="00781DB9"/>
    <w:rsid w:val="00782F14"/>
    <w:rsid w:val="00783158"/>
    <w:rsid w:val="0078520C"/>
    <w:rsid w:val="00785407"/>
    <w:rsid w:val="00786414"/>
    <w:rsid w:val="007905F1"/>
    <w:rsid w:val="00790F15"/>
    <w:rsid w:val="00791BD6"/>
    <w:rsid w:val="00792993"/>
    <w:rsid w:val="0079312F"/>
    <w:rsid w:val="00793B48"/>
    <w:rsid w:val="00793FF7"/>
    <w:rsid w:val="00794401"/>
    <w:rsid w:val="007968A4"/>
    <w:rsid w:val="00797439"/>
    <w:rsid w:val="0079768C"/>
    <w:rsid w:val="007A140F"/>
    <w:rsid w:val="007A270F"/>
    <w:rsid w:val="007A322C"/>
    <w:rsid w:val="007A47A3"/>
    <w:rsid w:val="007A6A7E"/>
    <w:rsid w:val="007A6F46"/>
    <w:rsid w:val="007A7299"/>
    <w:rsid w:val="007B0875"/>
    <w:rsid w:val="007B0E1B"/>
    <w:rsid w:val="007B130F"/>
    <w:rsid w:val="007B159A"/>
    <w:rsid w:val="007B1D04"/>
    <w:rsid w:val="007B384B"/>
    <w:rsid w:val="007B4D06"/>
    <w:rsid w:val="007B545A"/>
    <w:rsid w:val="007B722A"/>
    <w:rsid w:val="007C1D05"/>
    <w:rsid w:val="007C4B95"/>
    <w:rsid w:val="007C5DB8"/>
    <w:rsid w:val="007C63F1"/>
    <w:rsid w:val="007D112B"/>
    <w:rsid w:val="007D1C66"/>
    <w:rsid w:val="007D39B7"/>
    <w:rsid w:val="007D4B29"/>
    <w:rsid w:val="007D5B46"/>
    <w:rsid w:val="007E0EF0"/>
    <w:rsid w:val="007E6F99"/>
    <w:rsid w:val="007F05D0"/>
    <w:rsid w:val="007F1343"/>
    <w:rsid w:val="007F195A"/>
    <w:rsid w:val="007F2C31"/>
    <w:rsid w:val="007F3227"/>
    <w:rsid w:val="007F3AB9"/>
    <w:rsid w:val="007F40CE"/>
    <w:rsid w:val="007F46D6"/>
    <w:rsid w:val="007F60BD"/>
    <w:rsid w:val="007F6E7E"/>
    <w:rsid w:val="007F74F3"/>
    <w:rsid w:val="00800530"/>
    <w:rsid w:val="00800B41"/>
    <w:rsid w:val="00800C80"/>
    <w:rsid w:val="00802F37"/>
    <w:rsid w:val="0080356C"/>
    <w:rsid w:val="008042E5"/>
    <w:rsid w:val="0080499C"/>
    <w:rsid w:val="00805858"/>
    <w:rsid w:val="008058F9"/>
    <w:rsid w:val="008060A9"/>
    <w:rsid w:val="00806633"/>
    <w:rsid w:val="00806D41"/>
    <w:rsid w:val="008077F2"/>
    <w:rsid w:val="00807C39"/>
    <w:rsid w:val="00807EFE"/>
    <w:rsid w:val="00813AD5"/>
    <w:rsid w:val="008149BD"/>
    <w:rsid w:val="00814B48"/>
    <w:rsid w:val="00814DD3"/>
    <w:rsid w:val="00815094"/>
    <w:rsid w:val="00817560"/>
    <w:rsid w:val="0082099F"/>
    <w:rsid w:val="008215C5"/>
    <w:rsid w:val="00821EA4"/>
    <w:rsid w:val="0082435B"/>
    <w:rsid w:val="00834E61"/>
    <w:rsid w:val="00835B64"/>
    <w:rsid w:val="00843F0D"/>
    <w:rsid w:val="00846A58"/>
    <w:rsid w:val="00846BC4"/>
    <w:rsid w:val="00846D89"/>
    <w:rsid w:val="008471D1"/>
    <w:rsid w:val="008500C5"/>
    <w:rsid w:val="00850887"/>
    <w:rsid w:val="008508A0"/>
    <w:rsid w:val="00853DB0"/>
    <w:rsid w:val="00854368"/>
    <w:rsid w:val="008546C4"/>
    <w:rsid w:val="0085530F"/>
    <w:rsid w:val="00856726"/>
    <w:rsid w:val="00857586"/>
    <w:rsid w:val="00860E3D"/>
    <w:rsid w:val="008617A4"/>
    <w:rsid w:val="00863102"/>
    <w:rsid w:val="00863A11"/>
    <w:rsid w:val="00871DBB"/>
    <w:rsid w:val="0087420C"/>
    <w:rsid w:val="008749CF"/>
    <w:rsid w:val="00874E6A"/>
    <w:rsid w:val="00876357"/>
    <w:rsid w:val="00876486"/>
    <w:rsid w:val="00881393"/>
    <w:rsid w:val="0088300C"/>
    <w:rsid w:val="008839BD"/>
    <w:rsid w:val="00883F4E"/>
    <w:rsid w:val="00884577"/>
    <w:rsid w:val="00884E24"/>
    <w:rsid w:val="00886177"/>
    <w:rsid w:val="0088733B"/>
    <w:rsid w:val="00887E16"/>
    <w:rsid w:val="00891092"/>
    <w:rsid w:val="00892232"/>
    <w:rsid w:val="008926B3"/>
    <w:rsid w:val="00892E09"/>
    <w:rsid w:val="00894303"/>
    <w:rsid w:val="0089443E"/>
    <w:rsid w:val="00897A7C"/>
    <w:rsid w:val="008A0361"/>
    <w:rsid w:val="008A0619"/>
    <w:rsid w:val="008A323D"/>
    <w:rsid w:val="008A32EC"/>
    <w:rsid w:val="008A3AD9"/>
    <w:rsid w:val="008A499D"/>
    <w:rsid w:val="008A6267"/>
    <w:rsid w:val="008A64F8"/>
    <w:rsid w:val="008A7388"/>
    <w:rsid w:val="008A770C"/>
    <w:rsid w:val="008B29F3"/>
    <w:rsid w:val="008B3A0B"/>
    <w:rsid w:val="008B3CF6"/>
    <w:rsid w:val="008B4B37"/>
    <w:rsid w:val="008B50DC"/>
    <w:rsid w:val="008B5987"/>
    <w:rsid w:val="008B7022"/>
    <w:rsid w:val="008C0918"/>
    <w:rsid w:val="008C240B"/>
    <w:rsid w:val="008C274C"/>
    <w:rsid w:val="008C3005"/>
    <w:rsid w:val="008C3405"/>
    <w:rsid w:val="008C4DB5"/>
    <w:rsid w:val="008D4FCC"/>
    <w:rsid w:val="008D57BB"/>
    <w:rsid w:val="008D5EAE"/>
    <w:rsid w:val="008D6FB1"/>
    <w:rsid w:val="008D720B"/>
    <w:rsid w:val="008D7B2D"/>
    <w:rsid w:val="008E05DD"/>
    <w:rsid w:val="008E55B9"/>
    <w:rsid w:val="008E6025"/>
    <w:rsid w:val="008E6215"/>
    <w:rsid w:val="008E6CC6"/>
    <w:rsid w:val="008E6D24"/>
    <w:rsid w:val="008E7A00"/>
    <w:rsid w:val="008E7CB9"/>
    <w:rsid w:val="008F00E0"/>
    <w:rsid w:val="008F0572"/>
    <w:rsid w:val="008F0B1D"/>
    <w:rsid w:val="008F1A50"/>
    <w:rsid w:val="008F41FD"/>
    <w:rsid w:val="008F43B6"/>
    <w:rsid w:val="008F49C8"/>
    <w:rsid w:val="008F5B6F"/>
    <w:rsid w:val="008F7C68"/>
    <w:rsid w:val="0090033D"/>
    <w:rsid w:val="00900DB8"/>
    <w:rsid w:val="0090319F"/>
    <w:rsid w:val="0090457B"/>
    <w:rsid w:val="0091179D"/>
    <w:rsid w:val="00912249"/>
    <w:rsid w:val="00915104"/>
    <w:rsid w:val="00916CD0"/>
    <w:rsid w:val="00917076"/>
    <w:rsid w:val="009201D8"/>
    <w:rsid w:val="00920407"/>
    <w:rsid w:val="00922FAD"/>
    <w:rsid w:val="00923ADA"/>
    <w:rsid w:val="00923C09"/>
    <w:rsid w:val="00924309"/>
    <w:rsid w:val="00930952"/>
    <w:rsid w:val="009317C7"/>
    <w:rsid w:val="00932F1C"/>
    <w:rsid w:val="009340C9"/>
    <w:rsid w:val="00934CD6"/>
    <w:rsid w:val="00935A73"/>
    <w:rsid w:val="00936F13"/>
    <w:rsid w:val="00940E77"/>
    <w:rsid w:val="00941B0A"/>
    <w:rsid w:val="0094381F"/>
    <w:rsid w:val="00943D95"/>
    <w:rsid w:val="00943DC9"/>
    <w:rsid w:val="009440B8"/>
    <w:rsid w:val="00945BF0"/>
    <w:rsid w:val="00953327"/>
    <w:rsid w:val="00953AA8"/>
    <w:rsid w:val="009550B6"/>
    <w:rsid w:val="0095599D"/>
    <w:rsid w:val="0095724C"/>
    <w:rsid w:val="00957B10"/>
    <w:rsid w:val="00961094"/>
    <w:rsid w:val="009627ED"/>
    <w:rsid w:val="00963630"/>
    <w:rsid w:val="0096423B"/>
    <w:rsid w:val="0096514A"/>
    <w:rsid w:val="00966ECC"/>
    <w:rsid w:val="00967250"/>
    <w:rsid w:val="0097266D"/>
    <w:rsid w:val="0097330C"/>
    <w:rsid w:val="009760AC"/>
    <w:rsid w:val="009760B9"/>
    <w:rsid w:val="00977711"/>
    <w:rsid w:val="00980681"/>
    <w:rsid w:val="00981072"/>
    <w:rsid w:val="00982A7E"/>
    <w:rsid w:val="00983772"/>
    <w:rsid w:val="0098419E"/>
    <w:rsid w:val="009848E3"/>
    <w:rsid w:val="0098680B"/>
    <w:rsid w:val="00987450"/>
    <w:rsid w:val="009878D6"/>
    <w:rsid w:val="00990FBE"/>
    <w:rsid w:val="0099135E"/>
    <w:rsid w:val="0099150B"/>
    <w:rsid w:val="0099200D"/>
    <w:rsid w:val="009927B5"/>
    <w:rsid w:val="00993139"/>
    <w:rsid w:val="00995F84"/>
    <w:rsid w:val="00996599"/>
    <w:rsid w:val="00996D39"/>
    <w:rsid w:val="00997DD2"/>
    <w:rsid w:val="009A0228"/>
    <w:rsid w:val="009A0426"/>
    <w:rsid w:val="009A0B6C"/>
    <w:rsid w:val="009A21F6"/>
    <w:rsid w:val="009A2500"/>
    <w:rsid w:val="009A26BC"/>
    <w:rsid w:val="009A2BDC"/>
    <w:rsid w:val="009A3A32"/>
    <w:rsid w:val="009A4AFF"/>
    <w:rsid w:val="009A4B69"/>
    <w:rsid w:val="009B0C58"/>
    <w:rsid w:val="009B1E56"/>
    <w:rsid w:val="009B1EDF"/>
    <w:rsid w:val="009B3891"/>
    <w:rsid w:val="009B6C7C"/>
    <w:rsid w:val="009B716C"/>
    <w:rsid w:val="009C1916"/>
    <w:rsid w:val="009C1BCB"/>
    <w:rsid w:val="009D077D"/>
    <w:rsid w:val="009D0CFA"/>
    <w:rsid w:val="009D3352"/>
    <w:rsid w:val="009D4F73"/>
    <w:rsid w:val="009D57DF"/>
    <w:rsid w:val="009D5C11"/>
    <w:rsid w:val="009D5FA8"/>
    <w:rsid w:val="009D7531"/>
    <w:rsid w:val="009D7796"/>
    <w:rsid w:val="009E017C"/>
    <w:rsid w:val="009E06F8"/>
    <w:rsid w:val="009E156E"/>
    <w:rsid w:val="009E1859"/>
    <w:rsid w:val="009E2C75"/>
    <w:rsid w:val="009E3D3D"/>
    <w:rsid w:val="009E63CE"/>
    <w:rsid w:val="009E65D6"/>
    <w:rsid w:val="009E718D"/>
    <w:rsid w:val="009F0758"/>
    <w:rsid w:val="009F0A86"/>
    <w:rsid w:val="009F1EC4"/>
    <w:rsid w:val="009F2261"/>
    <w:rsid w:val="009F2267"/>
    <w:rsid w:val="009F2469"/>
    <w:rsid w:val="009F3514"/>
    <w:rsid w:val="009F51AB"/>
    <w:rsid w:val="009F61EE"/>
    <w:rsid w:val="009F6D6C"/>
    <w:rsid w:val="00A00D61"/>
    <w:rsid w:val="00A04659"/>
    <w:rsid w:val="00A05A57"/>
    <w:rsid w:val="00A10002"/>
    <w:rsid w:val="00A10866"/>
    <w:rsid w:val="00A11373"/>
    <w:rsid w:val="00A11B4F"/>
    <w:rsid w:val="00A1293E"/>
    <w:rsid w:val="00A138C4"/>
    <w:rsid w:val="00A13D53"/>
    <w:rsid w:val="00A13DC5"/>
    <w:rsid w:val="00A169B9"/>
    <w:rsid w:val="00A16C30"/>
    <w:rsid w:val="00A2162E"/>
    <w:rsid w:val="00A22B00"/>
    <w:rsid w:val="00A2427F"/>
    <w:rsid w:val="00A257B4"/>
    <w:rsid w:val="00A265BA"/>
    <w:rsid w:val="00A30A35"/>
    <w:rsid w:val="00A30C42"/>
    <w:rsid w:val="00A31669"/>
    <w:rsid w:val="00A32E91"/>
    <w:rsid w:val="00A33322"/>
    <w:rsid w:val="00A34229"/>
    <w:rsid w:val="00A345FB"/>
    <w:rsid w:val="00A3469C"/>
    <w:rsid w:val="00A4041F"/>
    <w:rsid w:val="00A41E52"/>
    <w:rsid w:val="00A42299"/>
    <w:rsid w:val="00A454B9"/>
    <w:rsid w:val="00A50DB6"/>
    <w:rsid w:val="00A516AC"/>
    <w:rsid w:val="00A5284D"/>
    <w:rsid w:val="00A555D1"/>
    <w:rsid w:val="00A55717"/>
    <w:rsid w:val="00A55D4B"/>
    <w:rsid w:val="00A629CC"/>
    <w:rsid w:val="00A652AA"/>
    <w:rsid w:val="00A670FA"/>
    <w:rsid w:val="00A70A8A"/>
    <w:rsid w:val="00A727A7"/>
    <w:rsid w:val="00A72E4F"/>
    <w:rsid w:val="00A74429"/>
    <w:rsid w:val="00A75B58"/>
    <w:rsid w:val="00A803B4"/>
    <w:rsid w:val="00A811AC"/>
    <w:rsid w:val="00A8186C"/>
    <w:rsid w:val="00A81BC0"/>
    <w:rsid w:val="00A8416D"/>
    <w:rsid w:val="00A87A0C"/>
    <w:rsid w:val="00A90FA0"/>
    <w:rsid w:val="00A92A5F"/>
    <w:rsid w:val="00A92F5E"/>
    <w:rsid w:val="00A93E87"/>
    <w:rsid w:val="00A942C1"/>
    <w:rsid w:val="00A95328"/>
    <w:rsid w:val="00A97D23"/>
    <w:rsid w:val="00AA0D0D"/>
    <w:rsid w:val="00AA103F"/>
    <w:rsid w:val="00AA1122"/>
    <w:rsid w:val="00AA1658"/>
    <w:rsid w:val="00AA18E1"/>
    <w:rsid w:val="00AA2287"/>
    <w:rsid w:val="00AA3DF9"/>
    <w:rsid w:val="00AA587A"/>
    <w:rsid w:val="00AA59E6"/>
    <w:rsid w:val="00AA5E04"/>
    <w:rsid w:val="00AB0809"/>
    <w:rsid w:val="00AB0C46"/>
    <w:rsid w:val="00AB12D8"/>
    <w:rsid w:val="00AB1323"/>
    <w:rsid w:val="00AB2EEF"/>
    <w:rsid w:val="00AB6B61"/>
    <w:rsid w:val="00AC16FD"/>
    <w:rsid w:val="00AC2D7C"/>
    <w:rsid w:val="00AC535D"/>
    <w:rsid w:val="00AD14A7"/>
    <w:rsid w:val="00AD251A"/>
    <w:rsid w:val="00AD2BDB"/>
    <w:rsid w:val="00AD3444"/>
    <w:rsid w:val="00AD554F"/>
    <w:rsid w:val="00AD58F8"/>
    <w:rsid w:val="00AD5BB5"/>
    <w:rsid w:val="00AD6BD5"/>
    <w:rsid w:val="00AE0536"/>
    <w:rsid w:val="00AE2696"/>
    <w:rsid w:val="00AE2830"/>
    <w:rsid w:val="00AE3B4B"/>
    <w:rsid w:val="00AE4E2C"/>
    <w:rsid w:val="00AE5176"/>
    <w:rsid w:val="00AE540E"/>
    <w:rsid w:val="00AF09DD"/>
    <w:rsid w:val="00AF1BDD"/>
    <w:rsid w:val="00AF327B"/>
    <w:rsid w:val="00AF3B61"/>
    <w:rsid w:val="00AF44DB"/>
    <w:rsid w:val="00AF59E9"/>
    <w:rsid w:val="00AF7BD2"/>
    <w:rsid w:val="00B01916"/>
    <w:rsid w:val="00B04C5D"/>
    <w:rsid w:val="00B050DF"/>
    <w:rsid w:val="00B06B64"/>
    <w:rsid w:val="00B07563"/>
    <w:rsid w:val="00B10162"/>
    <w:rsid w:val="00B105DE"/>
    <w:rsid w:val="00B11306"/>
    <w:rsid w:val="00B12CA8"/>
    <w:rsid w:val="00B136B5"/>
    <w:rsid w:val="00B15B91"/>
    <w:rsid w:val="00B15BAD"/>
    <w:rsid w:val="00B15FCA"/>
    <w:rsid w:val="00B2016A"/>
    <w:rsid w:val="00B20D85"/>
    <w:rsid w:val="00B21AF2"/>
    <w:rsid w:val="00B2308A"/>
    <w:rsid w:val="00B309EA"/>
    <w:rsid w:val="00B313B1"/>
    <w:rsid w:val="00B32456"/>
    <w:rsid w:val="00B329F3"/>
    <w:rsid w:val="00B33E3B"/>
    <w:rsid w:val="00B3425C"/>
    <w:rsid w:val="00B357A6"/>
    <w:rsid w:val="00B36689"/>
    <w:rsid w:val="00B37696"/>
    <w:rsid w:val="00B40E50"/>
    <w:rsid w:val="00B4149E"/>
    <w:rsid w:val="00B424B3"/>
    <w:rsid w:val="00B4278C"/>
    <w:rsid w:val="00B44577"/>
    <w:rsid w:val="00B45DFC"/>
    <w:rsid w:val="00B46267"/>
    <w:rsid w:val="00B50F38"/>
    <w:rsid w:val="00B51051"/>
    <w:rsid w:val="00B511F3"/>
    <w:rsid w:val="00B51EE9"/>
    <w:rsid w:val="00B54913"/>
    <w:rsid w:val="00B55AE3"/>
    <w:rsid w:val="00B56FCB"/>
    <w:rsid w:val="00B57C91"/>
    <w:rsid w:val="00B60538"/>
    <w:rsid w:val="00B61B44"/>
    <w:rsid w:val="00B629BB"/>
    <w:rsid w:val="00B62F1E"/>
    <w:rsid w:val="00B63FC0"/>
    <w:rsid w:val="00B65AC5"/>
    <w:rsid w:val="00B6614D"/>
    <w:rsid w:val="00B66C0B"/>
    <w:rsid w:val="00B6753E"/>
    <w:rsid w:val="00B675D1"/>
    <w:rsid w:val="00B67702"/>
    <w:rsid w:val="00B67F2B"/>
    <w:rsid w:val="00B701D3"/>
    <w:rsid w:val="00B70B3A"/>
    <w:rsid w:val="00B71172"/>
    <w:rsid w:val="00B72D89"/>
    <w:rsid w:val="00B75507"/>
    <w:rsid w:val="00B770B3"/>
    <w:rsid w:val="00B8055D"/>
    <w:rsid w:val="00B805B9"/>
    <w:rsid w:val="00B80B10"/>
    <w:rsid w:val="00B81B39"/>
    <w:rsid w:val="00B820CC"/>
    <w:rsid w:val="00B82B88"/>
    <w:rsid w:val="00B83629"/>
    <w:rsid w:val="00B836CE"/>
    <w:rsid w:val="00B83ECC"/>
    <w:rsid w:val="00B858AA"/>
    <w:rsid w:val="00B90A92"/>
    <w:rsid w:val="00B921C6"/>
    <w:rsid w:val="00B92EB3"/>
    <w:rsid w:val="00B9305D"/>
    <w:rsid w:val="00B9386C"/>
    <w:rsid w:val="00B93BAB"/>
    <w:rsid w:val="00B9629E"/>
    <w:rsid w:val="00B97390"/>
    <w:rsid w:val="00BA146C"/>
    <w:rsid w:val="00BA297B"/>
    <w:rsid w:val="00BA5BB2"/>
    <w:rsid w:val="00BA5F83"/>
    <w:rsid w:val="00BB0501"/>
    <w:rsid w:val="00BB188F"/>
    <w:rsid w:val="00BB3CB7"/>
    <w:rsid w:val="00BB3F99"/>
    <w:rsid w:val="00BB44C4"/>
    <w:rsid w:val="00BB497D"/>
    <w:rsid w:val="00BB52FC"/>
    <w:rsid w:val="00BC0703"/>
    <w:rsid w:val="00BC167E"/>
    <w:rsid w:val="00BC16B9"/>
    <w:rsid w:val="00BC5135"/>
    <w:rsid w:val="00BC5A4D"/>
    <w:rsid w:val="00BC6AAD"/>
    <w:rsid w:val="00BC6E47"/>
    <w:rsid w:val="00BC7DFB"/>
    <w:rsid w:val="00BD019E"/>
    <w:rsid w:val="00BD2704"/>
    <w:rsid w:val="00BD6237"/>
    <w:rsid w:val="00BD6AEF"/>
    <w:rsid w:val="00BD6CEE"/>
    <w:rsid w:val="00BD7385"/>
    <w:rsid w:val="00BE00B9"/>
    <w:rsid w:val="00BE127D"/>
    <w:rsid w:val="00BE3EA5"/>
    <w:rsid w:val="00BE4E5F"/>
    <w:rsid w:val="00BE60AB"/>
    <w:rsid w:val="00BE6A88"/>
    <w:rsid w:val="00BE765D"/>
    <w:rsid w:val="00BF0CE4"/>
    <w:rsid w:val="00BF1370"/>
    <w:rsid w:val="00BF5D4F"/>
    <w:rsid w:val="00BF635A"/>
    <w:rsid w:val="00BF6DC9"/>
    <w:rsid w:val="00C018BB"/>
    <w:rsid w:val="00C0229F"/>
    <w:rsid w:val="00C024B2"/>
    <w:rsid w:val="00C024B7"/>
    <w:rsid w:val="00C0330A"/>
    <w:rsid w:val="00C041F0"/>
    <w:rsid w:val="00C0489E"/>
    <w:rsid w:val="00C05D36"/>
    <w:rsid w:val="00C06F7E"/>
    <w:rsid w:val="00C10DC7"/>
    <w:rsid w:val="00C128B4"/>
    <w:rsid w:val="00C17016"/>
    <w:rsid w:val="00C17E18"/>
    <w:rsid w:val="00C206BE"/>
    <w:rsid w:val="00C20752"/>
    <w:rsid w:val="00C23817"/>
    <w:rsid w:val="00C247E9"/>
    <w:rsid w:val="00C268A2"/>
    <w:rsid w:val="00C35CE6"/>
    <w:rsid w:val="00C36B93"/>
    <w:rsid w:val="00C45EC0"/>
    <w:rsid w:val="00C47896"/>
    <w:rsid w:val="00C521F4"/>
    <w:rsid w:val="00C533BD"/>
    <w:rsid w:val="00C5359C"/>
    <w:rsid w:val="00C54E84"/>
    <w:rsid w:val="00C562DB"/>
    <w:rsid w:val="00C56AC3"/>
    <w:rsid w:val="00C57A36"/>
    <w:rsid w:val="00C615EC"/>
    <w:rsid w:val="00C619A2"/>
    <w:rsid w:val="00C62AF2"/>
    <w:rsid w:val="00C63164"/>
    <w:rsid w:val="00C63DA9"/>
    <w:rsid w:val="00C64F86"/>
    <w:rsid w:val="00C67A7F"/>
    <w:rsid w:val="00C70449"/>
    <w:rsid w:val="00C707C8"/>
    <w:rsid w:val="00C71C04"/>
    <w:rsid w:val="00C733B2"/>
    <w:rsid w:val="00C761FC"/>
    <w:rsid w:val="00C77963"/>
    <w:rsid w:val="00C779C2"/>
    <w:rsid w:val="00C83FEF"/>
    <w:rsid w:val="00C84626"/>
    <w:rsid w:val="00C851C9"/>
    <w:rsid w:val="00C85A76"/>
    <w:rsid w:val="00C90692"/>
    <w:rsid w:val="00C91F7B"/>
    <w:rsid w:val="00C92C8C"/>
    <w:rsid w:val="00C94603"/>
    <w:rsid w:val="00C961D8"/>
    <w:rsid w:val="00C96AA5"/>
    <w:rsid w:val="00C9715C"/>
    <w:rsid w:val="00C975CE"/>
    <w:rsid w:val="00CA2345"/>
    <w:rsid w:val="00CA266B"/>
    <w:rsid w:val="00CA4386"/>
    <w:rsid w:val="00CA647A"/>
    <w:rsid w:val="00CA78DB"/>
    <w:rsid w:val="00CB0A17"/>
    <w:rsid w:val="00CB16F4"/>
    <w:rsid w:val="00CB334E"/>
    <w:rsid w:val="00CB41BC"/>
    <w:rsid w:val="00CB5691"/>
    <w:rsid w:val="00CC1E32"/>
    <w:rsid w:val="00CC2F4B"/>
    <w:rsid w:val="00CC3431"/>
    <w:rsid w:val="00CC3FB6"/>
    <w:rsid w:val="00CC5307"/>
    <w:rsid w:val="00CC6CB1"/>
    <w:rsid w:val="00CD02E4"/>
    <w:rsid w:val="00CD05DA"/>
    <w:rsid w:val="00CD32F0"/>
    <w:rsid w:val="00CD4523"/>
    <w:rsid w:val="00CD71C4"/>
    <w:rsid w:val="00CE0A37"/>
    <w:rsid w:val="00CE185F"/>
    <w:rsid w:val="00CE2204"/>
    <w:rsid w:val="00CE23FA"/>
    <w:rsid w:val="00CE5877"/>
    <w:rsid w:val="00CE62D4"/>
    <w:rsid w:val="00CE670F"/>
    <w:rsid w:val="00CF39F2"/>
    <w:rsid w:val="00CF69FC"/>
    <w:rsid w:val="00CF753C"/>
    <w:rsid w:val="00CF7FFA"/>
    <w:rsid w:val="00D0140F"/>
    <w:rsid w:val="00D01F6C"/>
    <w:rsid w:val="00D02863"/>
    <w:rsid w:val="00D0392F"/>
    <w:rsid w:val="00D048C9"/>
    <w:rsid w:val="00D04FEE"/>
    <w:rsid w:val="00D055B5"/>
    <w:rsid w:val="00D06EE1"/>
    <w:rsid w:val="00D11C58"/>
    <w:rsid w:val="00D131CC"/>
    <w:rsid w:val="00D1346E"/>
    <w:rsid w:val="00D13533"/>
    <w:rsid w:val="00D148EF"/>
    <w:rsid w:val="00D15D5B"/>
    <w:rsid w:val="00D16168"/>
    <w:rsid w:val="00D20913"/>
    <w:rsid w:val="00D23EC8"/>
    <w:rsid w:val="00D2445A"/>
    <w:rsid w:val="00D24484"/>
    <w:rsid w:val="00D25E8C"/>
    <w:rsid w:val="00D320F1"/>
    <w:rsid w:val="00D32560"/>
    <w:rsid w:val="00D32DBA"/>
    <w:rsid w:val="00D32E26"/>
    <w:rsid w:val="00D33731"/>
    <w:rsid w:val="00D339F1"/>
    <w:rsid w:val="00D343C3"/>
    <w:rsid w:val="00D5029E"/>
    <w:rsid w:val="00D506C0"/>
    <w:rsid w:val="00D531E8"/>
    <w:rsid w:val="00D53E7B"/>
    <w:rsid w:val="00D628E2"/>
    <w:rsid w:val="00D63BE7"/>
    <w:rsid w:val="00D64157"/>
    <w:rsid w:val="00D655D6"/>
    <w:rsid w:val="00D6764C"/>
    <w:rsid w:val="00D70FE7"/>
    <w:rsid w:val="00D7271C"/>
    <w:rsid w:val="00D746E0"/>
    <w:rsid w:val="00D7687B"/>
    <w:rsid w:val="00D8070F"/>
    <w:rsid w:val="00D8087F"/>
    <w:rsid w:val="00D81257"/>
    <w:rsid w:val="00D82E95"/>
    <w:rsid w:val="00D82EA5"/>
    <w:rsid w:val="00D8368E"/>
    <w:rsid w:val="00D84412"/>
    <w:rsid w:val="00D86DC7"/>
    <w:rsid w:val="00D87F18"/>
    <w:rsid w:val="00D87FF9"/>
    <w:rsid w:val="00D90A5D"/>
    <w:rsid w:val="00D9189F"/>
    <w:rsid w:val="00D92C92"/>
    <w:rsid w:val="00D941E5"/>
    <w:rsid w:val="00D944D3"/>
    <w:rsid w:val="00D94CFC"/>
    <w:rsid w:val="00D9507E"/>
    <w:rsid w:val="00D95576"/>
    <w:rsid w:val="00D96B43"/>
    <w:rsid w:val="00DA0701"/>
    <w:rsid w:val="00DA283B"/>
    <w:rsid w:val="00DA2E91"/>
    <w:rsid w:val="00DA493F"/>
    <w:rsid w:val="00DA6E21"/>
    <w:rsid w:val="00DA748D"/>
    <w:rsid w:val="00DA75C9"/>
    <w:rsid w:val="00DA7F3A"/>
    <w:rsid w:val="00DB13F6"/>
    <w:rsid w:val="00DB2BD6"/>
    <w:rsid w:val="00DB2C56"/>
    <w:rsid w:val="00DB3B49"/>
    <w:rsid w:val="00DB515C"/>
    <w:rsid w:val="00DB65EC"/>
    <w:rsid w:val="00DC0BC3"/>
    <w:rsid w:val="00DC13E5"/>
    <w:rsid w:val="00DC2565"/>
    <w:rsid w:val="00DC2620"/>
    <w:rsid w:val="00DC2FF8"/>
    <w:rsid w:val="00DC64EE"/>
    <w:rsid w:val="00DC73DB"/>
    <w:rsid w:val="00DD1764"/>
    <w:rsid w:val="00DD28F7"/>
    <w:rsid w:val="00DD2966"/>
    <w:rsid w:val="00DD47B1"/>
    <w:rsid w:val="00DD4A0C"/>
    <w:rsid w:val="00DD4C5E"/>
    <w:rsid w:val="00DD5483"/>
    <w:rsid w:val="00DD7570"/>
    <w:rsid w:val="00DD7817"/>
    <w:rsid w:val="00DE33B6"/>
    <w:rsid w:val="00DE3706"/>
    <w:rsid w:val="00DE3C8F"/>
    <w:rsid w:val="00DF0436"/>
    <w:rsid w:val="00DF15FA"/>
    <w:rsid w:val="00DF616C"/>
    <w:rsid w:val="00E00B3D"/>
    <w:rsid w:val="00E02E97"/>
    <w:rsid w:val="00E068CD"/>
    <w:rsid w:val="00E06AEE"/>
    <w:rsid w:val="00E06D9B"/>
    <w:rsid w:val="00E10029"/>
    <w:rsid w:val="00E101A3"/>
    <w:rsid w:val="00E115C0"/>
    <w:rsid w:val="00E121E3"/>
    <w:rsid w:val="00E14D45"/>
    <w:rsid w:val="00E15050"/>
    <w:rsid w:val="00E150FD"/>
    <w:rsid w:val="00E17827"/>
    <w:rsid w:val="00E2138A"/>
    <w:rsid w:val="00E22BB0"/>
    <w:rsid w:val="00E235F9"/>
    <w:rsid w:val="00E25100"/>
    <w:rsid w:val="00E26DF6"/>
    <w:rsid w:val="00E27ADE"/>
    <w:rsid w:val="00E309F4"/>
    <w:rsid w:val="00E31BC3"/>
    <w:rsid w:val="00E32C84"/>
    <w:rsid w:val="00E41A11"/>
    <w:rsid w:val="00E42375"/>
    <w:rsid w:val="00E42642"/>
    <w:rsid w:val="00E42BD1"/>
    <w:rsid w:val="00E4403E"/>
    <w:rsid w:val="00E44478"/>
    <w:rsid w:val="00E44713"/>
    <w:rsid w:val="00E452AD"/>
    <w:rsid w:val="00E457CC"/>
    <w:rsid w:val="00E45F14"/>
    <w:rsid w:val="00E46202"/>
    <w:rsid w:val="00E522DB"/>
    <w:rsid w:val="00E53C9B"/>
    <w:rsid w:val="00E54C6A"/>
    <w:rsid w:val="00E56D72"/>
    <w:rsid w:val="00E62A27"/>
    <w:rsid w:val="00E62B4B"/>
    <w:rsid w:val="00E63E07"/>
    <w:rsid w:val="00E647DA"/>
    <w:rsid w:val="00E67A51"/>
    <w:rsid w:val="00E709C7"/>
    <w:rsid w:val="00E7196D"/>
    <w:rsid w:val="00E721ED"/>
    <w:rsid w:val="00E722CA"/>
    <w:rsid w:val="00E72D8E"/>
    <w:rsid w:val="00E7348C"/>
    <w:rsid w:val="00E739A2"/>
    <w:rsid w:val="00E73C1B"/>
    <w:rsid w:val="00E73FBA"/>
    <w:rsid w:val="00E74086"/>
    <w:rsid w:val="00E744D3"/>
    <w:rsid w:val="00E74EFE"/>
    <w:rsid w:val="00E75E08"/>
    <w:rsid w:val="00E7645B"/>
    <w:rsid w:val="00E7765E"/>
    <w:rsid w:val="00E77D9F"/>
    <w:rsid w:val="00E805D7"/>
    <w:rsid w:val="00E808CD"/>
    <w:rsid w:val="00E826F1"/>
    <w:rsid w:val="00E8282E"/>
    <w:rsid w:val="00E83E2E"/>
    <w:rsid w:val="00E84CDB"/>
    <w:rsid w:val="00E84DEA"/>
    <w:rsid w:val="00E879B5"/>
    <w:rsid w:val="00E91034"/>
    <w:rsid w:val="00E94D6A"/>
    <w:rsid w:val="00E95357"/>
    <w:rsid w:val="00E95AEA"/>
    <w:rsid w:val="00E97EB7"/>
    <w:rsid w:val="00EA0701"/>
    <w:rsid w:val="00EA2335"/>
    <w:rsid w:val="00EA5675"/>
    <w:rsid w:val="00EA59CA"/>
    <w:rsid w:val="00EA5A28"/>
    <w:rsid w:val="00EA66BD"/>
    <w:rsid w:val="00EA6D80"/>
    <w:rsid w:val="00EA71E4"/>
    <w:rsid w:val="00EA7559"/>
    <w:rsid w:val="00EB0450"/>
    <w:rsid w:val="00EB0B51"/>
    <w:rsid w:val="00EB10F3"/>
    <w:rsid w:val="00EB12C4"/>
    <w:rsid w:val="00EB1DD6"/>
    <w:rsid w:val="00EB2B3C"/>
    <w:rsid w:val="00EB40B8"/>
    <w:rsid w:val="00EB4FB1"/>
    <w:rsid w:val="00EB5B9E"/>
    <w:rsid w:val="00EB6EBC"/>
    <w:rsid w:val="00EB76A0"/>
    <w:rsid w:val="00EC44F7"/>
    <w:rsid w:val="00ED001D"/>
    <w:rsid w:val="00ED13DD"/>
    <w:rsid w:val="00ED202C"/>
    <w:rsid w:val="00ED2754"/>
    <w:rsid w:val="00ED30B6"/>
    <w:rsid w:val="00ED330A"/>
    <w:rsid w:val="00ED38A0"/>
    <w:rsid w:val="00ED39B8"/>
    <w:rsid w:val="00ED3ECB"/>
    <w:rsid w:val="00ED43E5"/>
    <w:rsid w:val="00ED7B60"/>
    <w:rsid w:val="00EE3294"/>
    <w:rsid w:val="00EE5F07"/>
    <w:rsid w:val="00EE6E9B"/>
    <w:rsid w:val="00EF06B2"/>
    <w:rsid w:val="00EF178C"/>
    <w:rsid w:val="00EF2CD9"/>
    <w:rsid w:val="00EF46DD"/>
    <w:rsid w:val="00EF59C1"/>
    <w:rsid w:val="00EF7F42"/>
    <w:rsid w:val="00F00CD2"/>
    <w:rsid w:val="00F03E88"/>
    <w:rsid w:val="00F04F13"/>
    <w:rsid w:val="00F05EDD"/>
    <w:rsid w:val="00F06165"/>
    <w:rsid w:val="00F07119"/>
    <w:rsid w:val="00F07C9D"/>
    <w:rsid w:val="00F128BF"/>
    <w:rsid w:val="00F13304"/>
    <w:rsid w:val="00F14686"/>
    <w:rsid w:val="00F15DFD"/>
    <w:rsid w:val="00F15EBF"/>
    <w:rsid w:val="00F20658"/>
    <w:rsid w:val="00F234EC"/>
    <w:rsid w:val="00F23813"/>
    <w:rsid w:val="00F25392"/>
    <w:rsid w:val="00F2553E"/>
    <w:rsid w:val="00F30DBB"/>
    <w:rsid w:val="00F31C1E"/>
    <w:rsid w:val="00F33F16"/>
    <w:rsid w:val="00F36605"/>
    <w:rsid w:val="00F36FE3"/>
    <w:rsid w:val="00F408D2"/>
    <w:rsid w:val="00F40FF7"/>
    <w:rsid w:val="00F4132E"/>
    <w:rsid w:val="00F43B74"/>
    <w:rsid w:val="00F44438"/>
    <w:rsid w:val="00F4526A"/>
    <w:rsid w:val="00F45446"/>
    <w:rsid w:val="00F511AA"/>
    <w:rsid w:val="00F5188C"/>
    <w:rsid w:val="00F52DFE"/>
    <w:rsid w:val="00F52F86"/>
    <w:rsid w:val="00F53C15"/>
    <w:rsid w:val="00F54298"/>
    <w:rsid w:val="00F55F2C"/>
    <w:rsid w:val="00F56B2D"/>
    <w:rsid w:val="00F601D6"/>
    <w:rsid w:val="00F61925"/>
    <w:rsid w:val="00F6380B"/>
    <w:rsid w:val="00F63D02"/>
    <w:rsid w:val="00F63D0B"/>
    <w:rsid w:val="00F646C6"/>
    <w:rsid w:val="00F64A0E"/>
    <w:rsid w:val="00F667B5"/>
    <w:rsid w:val="00F6697B"/>
    <w:rsid w:val="00F6748C"/>
    <w:rsid w:val="00F72407"/>
    <w:rsid w:val="00F72458"/>
    <w:rsid w:val="00F72E33"/>
    <w:rsid w:val="00F75F10"/>
    <w:rsid w:val="00F76DB8"/>
    <w:rsid w:val="00F777AB"/>
    <w:rsid w:val="00F8178F"/>
    <w:rsid w:val="00F81DEB"/>
    <w:rsid w:val="00F82D64"/>
    <w:rsid w:val="00F84966"/>
    <w:rsid w:val="00F86CE3"/>
    <w:rsid w:val="00F90D25"/>
    <w:rsid w:val="00F915AE"/>
    <w:rsid w:val="00F93E11"/>
    <w:rsid w:val="00F94112"/>
    <w:rsid w:val="00F965B8"/>
    <w:rsid w:val="00FA216C"/>
    <w:rsid w:val="00FA223E"/>
    <w:rsid w:val="00FA24F8"/>
    <w:rsid w:val="00FA5688"/>
    <w:rsid w:val="00FA5BF5"/>
    <w:rsid w:val="00FA62AC"/>
    <w:rsid w:val="00FA63F1"/>
    <w:rsid w:val="00FA65B1"/>
    <w:rsid w:val="00FA6B25"/>
    <w:rsid w:val="00FA720E"/>
    <w:rsid w:val="00FB093D"/>
    <w:rsid w:val="00FB30F3"/>
    <w:rsid w:val="00FB3C8C"/>
    <w:rsid w:val="00FB4767"/>
    <w:rsid w:val="00FB7057"/>
    <w:rsid w:val="00FC334C"/>
    <w:rsid w:val="00FC3782"/>
    <w:rsid w:val="00FC3962"/>
    <w:rsid w:val="00FC78B9"/>
    <w:rsid w:val="00FC7FCC"/>
    <w:rsid w:val="00FD0F7D"/>
    <w:rsid w:val="00FD3020"/>
    <w:rsid w:val="00FD70D4"/>
    <w:rsid w:val="00FE01AE"/>
    <w:rsid w:val="00FE1A5B"/>
    <w:rsid w:val="00FE1DA1"/>
    <w:rsid w:val="00FE44BB"/>
    <w:rsid w:val="00FE66A8"/>
    <w:rsid w:val="00FE6734"/>
    <w:rsid w:val="00FE72F6"/>
    <w:rsid w:val="00FE74D9"/>
    <w:rsid w:val="00FF2905"/>
    <w:rsid w:val="00FF2E8B"/>
    <w:rsid w:val="00FF313D"/>
    <w:rsid w:val="00FF4370"/>
    <w:rsid w:val="00FF576E"/>
    <w:rsid w:val="00FF633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CBF4C"/>
  <w15:docId w15:val="{593A366D-691A-4BE3-B164-BF3C4447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DBA"/>
  </w:style>
  <w:style w:type="paragraph" w:styleId="Footer">
    <w:name w:val="footer"/>
    <w:basedOn w:val="Normal"/>
    <w:link w:val="Foot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BA"/>
  </w:style>
  <w:style w:type="table" w:styleId="TableGrid">
    <w:name w:val="Table Grid"/>
    <w:basedOn w:val="TableNormal"/>
    <w:uiPriority w:val="39"/>
    <w:rsid w:val="00DF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ds\FCC%20Minutes%2014th%20August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E49C-4AF6-479F-AD45-88362C0A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 Minutes 14th August 2018.dotx</Template>
  <TotalTime>2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Young</dc:creator>
  <cp:keywords/>
  <dc:description/>
  <cp:lastModifiedBy>Doug Young</cp:lastModifiedBy>
  <cp:revision>3</cp:revision>
  <cp:lastPrinted>2019-09-10T14:11:00Z</cp:lastPrinted>
  <dcterms:created xsi:type="dcterms:W3CDTF">2020-02-11T19:05:00Z</dcterms:created>
  <dcterms:modified xsi:type="dcterms:W3CDTF">2020-02-11T19:05:00Z</dcterms:modified>
  <cp:category/>
</cp:coreProperties>
</file>